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A2E2" w14:textId="04D68510" w:rsidR="004E7A7E" w:rsidRDefault="00381E51" w:rsidP="003F479E">
      <w:r>
        <w:rPr>
          <w:noProof/>
          <w:lang w:val="en-GB" w:eastAsia="en-GB"/>
        </w:rPr>
        <mc:AlternateContent>
          <mc:Choice Requires="wps">
            <w:drawing>
              <wp:anchor distT="0" distB="0" distL="114300" distR="114300" simplePos="0" relativeHeight="251657225" behindDoc="0" locked="0" layoutInCell="1" allowOverlap="1" wp14:anchorId="15EB3F44" wp14:editId="091D89A9">
                <wp:simplePos x="0" y="0"/>
                <wp:positionH relativeFrom="column">
                  <wp:posOffset>826770</wp:posOffset>
                </wp:positionH>
                <wp:positionV relativeFrom="paragraph">
                  <wp:posOffset>-247650</wp:posOffset>
                </wp:positionV>
                <wp:extent cx="5029200" cy="34290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029200" cy="34290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5A2D01" w14:textId="36C74BC3" w:rsidR="00F04F84" w:rsidRPr="00DA67DD" w:rsidRDefault="00DA67DD" w:rsidP="00381E51">
                            <w:pPr>
                              <w:pStyle w:val="ACUMajorHeading"/>
                              <w:rPr>
                                <w:sz w:val="56"/>
                                <w:szCs w:val="14"/>
                              </w:rPr>
                            </w:pPr>
                            <w:r w:rsidRPr="00DA67DD">
                              <w:rPr>
                                <w:sz w:val="72"/>
                                <w:szCs w:val="16"/>
                              </w:rPr>
                              <w:t>Library Research Services Framework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B3F44" id="_x0000_t202" coordsize="21600,21600" o:spt="202" path="m,l,21600r21600,l21600,xe">
                <v:stroke joinstyle="miter"/>
                <v:path gradientshapeok="t" o:connecttype="rect"/>
              </v:shapetype>
              <v:shape id="Text Box 12" o:spid="_x0000_s1026" type="#_x0000_t202" style="position:absolute;margin-left:65.1pt;margin-top:-19.5pt;width:396pt;height:270pt;z-index:251657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" filled="f" stroked="f">
                <v:textbox>
                  <w:txbxContent>
                    <w:p w14:paraId="2A5A2D01" w14:textId="36C74BC3" w:rsidR="00F04F84" w:rsidRPr="00DA67DD" w:rsidRDefault="00DA67DD" w:rsidP="00381E51">
                      <w:pPr>
                        <w:pStyle w:val="ACUMajorHeading"/>
                        <w:rPr>
                          <w:sz w:val="56"/>
                          <w:szCs w:val="14"/>
                        </w:rPr>
                      </w:pPr>
                      <w:r w:rsidRPr="00DA67DD">
                        <w:rPr>
                          <w:sz w:val="72"/>
                          <w:szCs w:val="16"/>
                        </w:rPr>
                        <w:t>Library Research Services Framework 2022</w:t>
                      </w:r>
                    </w:p>
                  </w:txbxContent>
                </v:textbox>
              </v:shape>
            </w:pict>
          </mc:Fallback>
        </mc:AlternateContent>
      </w:r>
      <w:r>
        <w:rPr>
          <w:noProof/>
          <w:lang w:val="en-GB" w:eastAsia="en-GB"/>
        </w:rPr>
        <w:drawing>
          <wp:anchor distT="0" distB="0" distL="114300" distR="114300" simplePos="0" relativeHeight="251657224" behindDoc="1" locked="0" layoutInCell="1" allowOverlap="1" wp14:anchorId="66BD0B96" wp14:editId="4D36CD12">
            <wp:simplePos x="0" y="0"/>
            <wp:positionH relativeFrom="column">
              <wp:posOffset>-424180</wp:posOffset>
            </wp:positionH>
            <wp:positionV relativeFrom="paragraph">
              <wp:posOffset>-1170305</wp:posOffset>
            </wp:positionV>
            <wp:extent cx="7560000" cy="10703637"/>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000" cy="10703637"/>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72B8AE" w14:textId="77777777" w:rsidR="003F479E" w:rsidRDefault="003F479E" w:rsidP="003F479E"/>
    <w:p w14:paraId="7623B95C" w14:textId="2CFD48B5" w:rsidR="003F479E" w:rsidRDefault="003F479E" w:rsidP="003F479E"/>
    <w:p w14:paraId="538AE992" w14:textId="43BC5199" w:rsidR="003F479E" w:rsidRDefault="003F479E" w:rsidP="003F479E"/>
    <w:p w14:paraId="132F564A" w14:textId="77777777" w:rsidR="003F479E" w:rsidRDefault="003F479E" w:rsidP="003F479E"/>
    <w:p w14:paraId="1A0E1CF7" w14:textId="0C7B8CFD" w:rsidR="003F479E" w:rsidRPr="003F479E" w:rsidRDefault="003F479E" w:rsidP="003F479E">
      <w:pPr>
        <w:pStyle w:val="Subtitle"/>
      </w:pPr>
      <w:r>
        <w:t xml:space="preserve"> </w:t>
      </w:r>
    </w:p>
    <w:p w14:paraId="2A79FF88" w14:textId="77777777" w:rsidR="003F479E" w:rsidRDefault="00F04F84">
      <w:pPr>
        <w:spacing w:after="160" w:line="259" w:lineRule="auto"/>
      </w:pPr>
      <w:r>
        <w:rPr>
          <w:noProof/>
          <w:lang w:val="en-GB" w:eastAsia="en-GB"/>
        </w:rPr>
        <mc:AlternateContent>
          <mc:Choice Requires="wps">
            <w:drawing>
              <wp:anchor distT="0" distB="0" distL="114300" distR="114300" simplePos="0" relativeHeight="251657226" behindDoc="0" locked="0" layoutInCell="1" allowOverlap="1" wp14:anchorId="28D795F1" wp14:editId="4A65F99D">
                <wp:simplePos x="0" y="0"/>
                <wp:positionH relativeFrom="column">
                  <wp:posOffset>1191895</wp:posOffset>
                </wp:positionH>
                <wp:positionV relativeFrom="paragraph">
                  <wp:posOffset>4525010</wp:posOffset>
                </wp:positionV>
                <wp:extent cx="5143500" cy="11430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51435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726178" w14:textId="6D835573" w:rsidR="00F04F84" w:rsidRPr="00381E51" w:rsidRDefault="00DA67DD" w:rsidP="00F04F84">
                            <w:pPr>
                              <w:pStyle w:val="ACUMajorHeading"/>
                              <w:rPr>
                                <w:sz w:val="32"/>
                                <w:szCs w:val="32"/>
                              </w:rPr>
                            </w:pPr>
                            <w:proofErr w:type="gramStart"/>
                            <w:r>
                              <w:rPr>
                                <w:sz w:val="32"/>
                                <w:szCs w:val="32"/>
                              </w:rPr>
                              <w:t>June</w:t>
                            </w:r>
                            <w:r w:rsidR="00F04F84" w:rsidRPr="00381E51">
                              <w:rPr>
                                <w:sz w:val="32"/>
                                <w:szCs w:val="32"/>
                              </w:rPr>
                              <w:t>,</w:t>
                            </w:r>
                            <w:proofErr w:type="gramEnd"/>
                            <w:r w:rsidR="00F04F84" w:rsidRPr="00381E51">
                              <w:rPr>
                                <w:sz w:val="32"/>
                                <w:szCs w:val="32"/>
                              </w:rPr>
                              <w:t xml:space="preserve"> </w:t>
                            </w:r>
                            <w:r>
                              <w:rPr>
                                <w:sz w:val="32"/>
                                <w:szCs w:val="3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D795F1" id="Text Box 13" o:spid="_x0000_s1027" type="#_x0000_t202" style="position:absolute;margin-left:93.85pt;margin-top:356.3pt;width:405pt;height:90pt;z-index:25165722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" filled="f" stroked="f">
                <v:textbox>
                  <w:txbxContent>
                    <w:p w14:paraId="42726178" w14:textId="6D835573" w:rsidR="00F04F84" w:rsidRPr="00381E51" w:rsidRDefault="00DA67DD" w:rsidP="00F04F84">
                      <w:pPr>
                        <w:pStyle w:val="ACUMajorHeading"/>
                        <w:rPr>
                          <w:sz w:val="32"/>
                          <w:szCs w:val="32"/>
                        </w:rPr>
                      </w:pPr>
                      <w:proofErr w:type="gramStart"/>
                      <w:r>
                        <w:rPr>
                          <w:sz w:val="32"/>
                          <w:szCs w:val="32"/>
                        </w:rPr>
                        <w:t>June</w:t>
                      </w:r>
                      <w:r w:rsidR="00F04F84" w:rsidRPr="00381E51">
                        <w:rPr>
                          <w:sz w:val="32"/>
                          <w:szCs w:val="32"/>
                        </w:rPr>
                        <w:t>,</w:t>
                      </w:r>
                      <w:proofErr w:type="gramEnd"/>
                      <w:r w:rsidR="00F04F84" w:rsidRPr="00381E51">
                        <w:rPr>
                          <w:sz w:val="32"/>
                          <w:szCs w:val="32"/>
                        </w:rPr>
                        <w:t xml:space="preserve"> </w:t>
                      </w:r>
                      <w:r>
                        <w:rPr>
                          <w:sz w:val="32"/>
                          <w:szCs w:val="32"/>
                        </w:rPr>
                        <w:t>2022</w:t>
                      </w:r>
                    </w:p>
                  </w:txbxContent>
                </v:textbox>
                <w10:wrap type="square"/>
              </v:shape>
            </w:pict>
          </mc:Fallback>
        </mc:AlternateContent>
      </w:r>
      <w:r w:rsidR="003F479E">
        <w:br w:type="page"/>
      </w:r>
    </w:p>
    <w:p w14:paraId="254CC90B" w14:textId="77777777" w:rsidR="003F479E" w:rsidRDefault="003F479E" w:rsidP="003F479E">
      <w:pPr>
        <w:pStyle w:val="Subtitle"/>
      </w:pPr>
      <w:r>
        <w:lastRenderedPageBreak/>
        <w:t>Contents</w:t>
      </w:r>
    </w:p>
    <w:p w14:paraId="036D8049" w14:textId="77777777" w:rsidR="00000415" w:rsidRPr="00000415" w:rsidRDefault="00000415" w:rsidP="00000415"/>
    <w:p w14:paraId="1948AE4C" w14:textId="6CCDB8E1" w:rsidR="00AE2B9A" w:rsidRDefault="00000415">
      <w:pPr>
        <w:pStyle w:val="TOC1"/>
        <w:tabs>
          <w:tab w:val="left" w:pos="440"/>
          <w:tab w:val="right" w:leader="dot" w:pos="10456"/>
        </w:tabs>
        <w:rPr>
          <w:rFonts w:eastAsiaTheme="minorEastAsia"/>
          <w:noProof/>
          <w:sz w:val="22"/>
          <w:lang w:eastAsia="en-AU"/>
        </w:rPr>
      </w:pPr>
      <w:r>
        <w:fldChar w:fldCharType="begin"/>
      </w:r>
      <w:r>
        <w:instrText xml:space="preserve"> TOC \o "1-2" \h \z \u </w:instrText>
      </w:r>
      <w:r>
        <w:fldChar w:fldCharType="separate"/>
      </w:r>
      <w:hyperlink w:anchor="_Toc104814456" w:history="1">
        <w:r w:rsidR="00AE2B9A" w:rsidRPr="00C73FDF">
          <w:rPr>
            <w:rStyle w:val="Hyperlink"/>
            <w:noProof/>
          </w:rPr>
          <w:t>1.</w:t>
        </w:r>
        <w:r w:rsidR="00AE2B9A">
          <w:rPr>
            <w:rFonts w:eastAsiaTheme="minorEastAsia"/>
            <w:noProof/>
            <w:sz w:val="22"/>
            <w:lang w:eastAsia="en-AU"/>
          </w:rPr>
          <w:tab/>
        </w:r>
        <w:r w:rsidR="00AE2B9A" w:rsidRPr="00C73FDF">
          <w:rPr>
            <w:rStyle w:val="Hyperlink"/>
            <w:noProof/>
          </w:rPr>
          <w:t>Library Research Services Framework 2022</w:t>
        </w:r>
        <w:r w:rsidR="00AE2B9A">
          <w:rPr>
            <w:noProof/>
            <w:webHidden/>
          </w:rPr>
          <w:tab/>
        </w:r>
        <w:r w:rsidR="00AE2B9A">
          <w:rPr>
            <w:noProof/>
            <w:webHidden/>
          </w:rPr>
          <w:fldChar w:fldCharType="begin"/>
        </w:r>
        <w:r w:rsidR="00AE2B9A">
          <w:rPr>
            <w:noProof/>
            <w:webHidden/>
          </w:rPr>
          <w:instrText xml:space="preserve"> PAGEREF _Toc104814456 \h </w:instrText>
        </w:r>
        <w:r w:rsidR="00AE2B9A">
          <w:rPr>
            <w:noProof/>
            <w:webHidden/>
          </w:rPr>
        </w:r>
        <w:r w:rsidR="00AE2B9A">
          <w:rPr>
            <w:noProof/>
            <w:webHidden/>
          </w:rPr>
          <w:fldChar w:fldCharType="separate"/>
        </w:r>
        <w:r w:rsidR="00AE2B9A">
          <w:rPr>
            <w:noProof/>
            <w:webHidden/>
          </w:rPr>
          <w:t>3</w:t>
        </w:r>
        <w:r w:rsidR="00AE2B9A">
          <w:rPr>
            <w:noProof/>
            <w:webHidden/>
          </w:rPr>
          <w:fldChar w:fldCharType="end"/>
        </w:r>
      </w:hyperlink>
    </w:p>
    <w:p w14:paraId="14536058" w14:textId="645376A3" w:rsidR="00AE2B9A" w:rsidRDefault="00000000">
      <w:pPr>
        <w:pStyle w:val="TOC2"/>
        <w:tabs>
          <w:tab w:val="left" w:pos="660"/>
          <w:tab w:val="right" w:leader="dot" w:pos="10456"/>
        </w:tabs>
        <w:rPr>
          <w:rFonts w:eastAsiaTheme="minorEastAsia"/>
          <w:noProof/>
          <w:sz w:val="22"/>
          <w:lang w:eastAsia="en-AU"/>
        </w:rPr>
      </w:pPr>
      <w:hyperlink w:anchor="_Toc104814457" w:history="1">
        <w:r w:rsidR="00AE2B9A" w:rsidRPr="00C73FDF">
          <w:rPr>
            <w:rStyle w:val="Hyperlink"/>
            <w:noProof/>
          </w:rPr>
          <w:t>1.1.</w:t>
        </w:r>
        <w:r w:rsidR="00AE2B9A">
          <w:rPr>
            <w:rFonts w:eastAsiaTheme="minorEastAsia"/>
            <w:noProof/>
            <w:sz w:val="22"/>
            <w:lang w:eastAsia="en-AU"/>
          </w:rPr>
          <w:tab/>
        </w:r>
        <w:r w:rsidR="00AE2B9A" w:rsidRPr="00C73FDF">
          <w:rPr>
            <w:rStyle w:val="Hyperlink"/>
            <w:noProof/>
          </w:rPr>
          <w:t>Preamble</w:t>
        </w:r>
        <w:r w:rsidR="00AE2B9A">
          <w:rPr>
            <w:noProof/>
            <w:webHidden/>
          </w:rPr>
          <w:tab/>
        </w:r>
        <w:r w:rsidR="00AE2B9A">
          <w:rPr>
            <w:noProof/>
            <w:webHidden/>
          </w:rPr>
          <w:fldChar w:fldCharType="begin"/>
        </w:r>
        <w:r w:rsidR="00AE2B9A">
          <w:rPr>
            <w:noProof/>
            <w:webHidden/>
          </w:rPr>
          <w:instrText xml:space="preserve"> PAGEREF _Toc104814457 \h </w:instrText>
        </w:r>
        <w:r w:rsidR="00AE2B9A">
          <w:rPr>
            <w:noProof/>
            <w:webHidden/>
          </w:rPr>
        </w:r>
        <w:r w:rsidR="00AE2B9A">
          <w:rPr>
            <w:noProof/>
            <w:webHidden/>
          </w:rPr>
          <w:fldChar w:fldCharType="separate"/>
        </w:r>
        <w:r w:rsidR="00AE2B9A">
          <w:rPr>
            <w:noProof/>
            <w:webHidden/>
          </w:rPr>
          <w:t>4</w:t>
        </w:r>
        <w:r w:rsidR="00AE2B9A">
          <w:rPr>
            <w:noProof/>
            <w:webHidden/>
          </w:rPr>
          <w:fldChar w:fldCharType="end"/>
        </w:r>
      </w:hyperlink>
    </w:p>
    <w:p w14:paraId="5DA3D56D" w14:textId="5DE90905" w:rsidR="00AE2B9A" w:rsidRDefault="00000000">
      <w:pPr>
        <w:pStyle w:val="TOC1"/>
        <w:tabs>
          <w:tab w:val="left" w:pos="440"/>
          <w:tab w:val="right" w:leader="dot" w:pos="10456"/>
        </w:tabs>
        <w:rPr>
          <w:rFonts w:eastAsiaTheme="minorEastAsia"/>
          <w:noProof/>
          <w:sz w:val="22"/>
          <w:lang w:eastAsia="en-AU"/>
        </w:rPr>
      </w:pPr>
      <w:hyperlink w:anchor="_Toc104814458" w:history="1">
        <w:r w:rsidR="00AE2B9A" w:rsidRPr="00C73FDF">
          <w:rPr>
            <w:rStyle w:val="Hyperlink"/>
            <w:noProof/>
          </w:rPr>
          <w:t>2.</w:t>
        </w:r>
        <w:r w:rsidR="00AE2B9A">
          <w:rPr>
            <w:rFonts w:eastAsiaTheme="minorEastAsia"/>
            <w:noProof/>
            <w:sz w:val="22"/>
            <w:lang w:eastAsia="en-AU"/>
          </w:rPr>
          <w:tab/>
        </w:r>
        <w:r w:rsidR="00AE2B9A" w:rsidRPr="00C73FDF">
          <w:rPr>
            <w:rStyle w:val="Hyperlink"/>
            <w:noProof/>
          </w:rPr>
          <w:t>Beginning your research</w:t>
        </w:r>
        <w:r w:rsidR="00AE2B9A">
          <w:rPr>
            <w:noProof/>
            <w:webHidden/>
          </w:rPr>
          <w:tab/>
        </w:r>
        <w:r w:rsidR="00AE2B9A">
          <w:rPr>
            <w:noProof/>
            <w:webHidden/>
          </w:rPr>
          <w:fldChar w:fldCharType="begin"/>
        </w:r>
        <w:r w:rsidR="00AE2B9A">
          <w:rPr>
            <w:noProof/>
            <w:webHidden/>
          </w:rPr>
          <w:instrText xml:space="preserve"> PAGEREF _Toc104814458 \h </w:instrText>
        </w:r>
        <w:r w:rsidR="00AE2B9A">
          <w:rPr>
            <w:noProof/>
            <w:webHidden/>
          </w:rPr>
        </w:r>
        <w:r w:rsidR="00AE2B9A">
          <w:rPr>
            <w:noProof/>
            <w:webHidden/>
          </w:rPr>
          <w:fldChar w:fldCharType="separate"/>
        </w:r>
        <w:r w:rsidR="00AE2B9A">
          <w:rPr>
            <w:noProof/>
            <w:webHidden/>
          </w:rPr>
          <w:t>4</w:t>
        </w:r>
        <w:r w:rsidR="00AE2B9A">
          <w:rPr>
            <w:noProof/>
            <w:webHidden/>
          </w:rPr>
          <w:fldChar w:fldCharType="end"/>
        </w:r>
      </w:hyperlink>
    </w:p>
    <w:p w14:paraId="713F9F0C" w14:textId="51D3656A" w:rsidR="00AE2B9A" w:rsidRDefault="00000000">
      <w:pPr>
        <w:pStyle w:val="TOC2"/>
        <w:tabs>
          <w:tab w:val="left" w:pos="660"/>
          <w:tab w:val="right" w:leader="dot" w:pos="10456"/>
        </w:tabs>
        <w:rPr>
          <w:rFonts w:eastAsiaTheme="minorEastAsia"/>
          <w:noProof/>
          <w:sz w:val="22"/>
          <w:lang w:eastAsia="en-AU"/>
        </w:rPr>
      </w:pPr>
      <w:hyperlink w:anchor="_Toc104814459" w:history="1">
        <w:r w:rsidR="00AE2B9A" w:rsidRPr="00C73FDF">
          <w:rPr>
            <w:rStyle w:val="Hyperlink"/>
            <w:noProof/>
          </w:rPr>
          <w:t>2.1.</w:t>
        </w:r>
        <w:r w:rsidR="00AE2B9A">
          <w:rPr>
            <w:rFonts w:eastAsiaTheme="minorEastAsia"/>
            <w:noProof/>
            <w:sz w:val="22"/>
            <w:lang w:eastAsia="en-AU"/>
          </w:rPr>
          <w:tab/>
        </w:r>
        <w:r w:rsidR="00AE2B9A" w:rsidRPr="00C73FDF">
          <w:rPr>
            <w:rStyle w:val="Hyperlink"/>
            <w:noProof/>
          </w:rPr>
          <w:t>Orientation of new research staff and HDR students</w:t>
        </w:r>
        <w:r w:rsidR="00AE2B9A">
          <w:rPr>
            <w:noProof/>
            <w:webHidden/>
          </w:rPr>
          <w:tab/>
        </w:r>
        <w:r w:rsidR="00AE2B9A">
          <w:rPr>
            <w:noProof/>
            <w:webHidden/>
          </w:rPr>
          <w:fldChar w:fldCharType="begin"/>
        </w:r>
        <w:r w:rsidR="00AE2B9A">
          <w:rPr>
            <w:noProof/>
            <w:webHidden/>
          </w:rPr>
          <w:instrText xml:space="preserve"> PAGEREF _Toc104814459 \h </w:instrText>
        </w:r>
        <w:r w:rsidR="00AE2B9A">
          <w:rPr>
            <w:noProof/>
            <w:webHidden/>
          </w:rPr>
        </w:r>
        <w:r w:rsidR="00AE2B9A">
          <w:rPr>
            <w:noProof/>
            <w:webHidden/>
          </w:rPr>
          <w:fldChar w:fldCharType="separate"/>
        </w:r>
        <w:r w:rsidR="00AE2B9A">
          <w:rPr>
            <w:noProof/>
            <w:webHidden/>
          </w:rPr>
          <w:t>4</w:t>
        </w:r>
        <w:r w:rsidR="00AE2B9A">
          <w:rPr>
            <w:noProof/>
            <w:webHidden/>
          </w:rPr>
          <w:fldChar w:fldCharType="end"/>
        </w:r>
      </w:hyperlink>
    </w:p>
    <w:p w14:paraId="30C57124" w14:textId="01C3EE33" w:rsidR="00AE2B9A" w:rsidRDefault="00000000">
      <w:pPr>
        <w:pStyle w:val="TOC2"/>
        <w:tabs>
          <w:tab w:val="left" w:pos="660"/>
          <w:tab w:val="right" w:leader="dot" w:pos="10456"/>
        </w:tabs>
        <w:rPr>
          <w:rFonts w:eastAsiaTheme="minorEastAsia"/>
          <w:noProof/>
          <w:sz w:val="22"/>
          <w:lang w:eastAsia="en-AU"/>
        </w:rPr>
      </w:pPr>
      <w:hyperlink w:anchor="_Toc104814460" w:history="1">
        <w:r w:rsidR="00AE2B9A" w:rsidRPr="00C73FDF">
          <w:rPr>
            <w:rStyle w:val="Hyperlink"/>
            <w:noProof/>
          </w:rPr>
          <w:t>2.2.</w:t>
        </w:r>
        <w:r w:rsidR="00AE2B9A">
          <w:rPr>
            <w:rFonts w:eastAsiaTheme="minorEastAsia"/>
            <w:noProof/>
            <w:sz w:val="22"/>
            <w:lang w:eastAsia="en-AU"/>
          </w:rPr>
          <w:tab/>
        </w:r>
        <w:r w:rsidR="00AE2B9A" w:rsidRPr="00C73FDF">
          <w:rPr>
            <w:rStyle w:val="Hyperlink"/>
            <w:noProof/>
          </w:rPr>
          <w:t>Resource Provision</w:t>
        </w:r>
        <w:r w:rsidR="00AE2B9A">
          <w:rPr>
            <w:noProof/>
            <w:webHidden/>
          </w:rPr>
          <w:tab/>
        </w:r>
        <w:r w:rsidR="00AE2B9A">
          <w:rPr>
            <w:noProof/>
            <w:webHidden/>
          </w:rPr>
          <w:fldChar w:fldCharType="begin"/>
        </w:r>
        <w:r w:rsidR="00AE2B9A">
          <w:rPr>
            <w:noProof/>
            <w:webHidden/>
          </w:rPr>
          <w:instrText xml:space="preserve"> PAGEREF _Toc104814460 \h </w:instrText>
        </w:r>
        <w:r w:rsidR="00AE2B9A">
          <w:rPr>
            <w:noProof/>
            <w:webHidden/>
          </w:rPr>
        </w:r>
        <w:r w:rsidR="00AE2B9A">
          <w:rPr>
            <w:noProof/>
            <w:webHidden/>
          </w:rPr>
          <w:fldChar w:fldCharType="separate"/>
        </w:r>
        <w:r w:rsidR="00AE2B9A">
          <w:rPr>
            <w:noProof/>
            <w:webHidden/>
          </w:rPr>
          <w:t>4</w:t>
        </w:r>
        <w:r w:rsidR="00AE2B9A">
          <w:rPr>
            <w:noProof/>
            <w:webHidden/>
          </w:rPr>
          <w:fldChar w:fldCharType="end"/>
        </w:r>
      </w:hyperlink>
    </w:p>
    <w:p w14:paraId="21924D91" w14:textId="511BBBD0" w:rsidR="00AE2B9A" w:rsidRDefault="00000000">
      <w:pPr>
        <w:pStyle w:val="TOC2"/>
        <w:tabs>
          <w:tab w:val="left" w:pos="660"/>
          <w:tab w:val="right" w:leader="dot" w:pos="10456"/>
        </w:tabs>
        <w:rPr>
          <w:rFonts w:eastAsiaTheme="minorEastAsia"/>
          <w:noProof/>
          <w:sz w:val="22"/>
          <w:lang w:eastAsia="en-AU"/>
        </w:rPr>
      </w:pPr>
      <w:hyperlink w:anchor="_Toc104814461" w:history="1">
        <w:r w:rsidR="00AE2B9A" w:rsidRPr="00C73FDF">
          <w:rPr>
            <w:rStyle w:val="Hyperlink"/>
            <w:noProof/>
          </w:rPr>
          <w:t>2.3.</w:t>
        </w:r>
        <w:r w:rsidR="00AE2B9A">
          <w:rPr>
            <w:rFonts w:eastAsiaTheme="minorEastAsia"/>
            <w:noProof/>
            <w:sz w:val="22"/>
            <w:lang w:eastAsia="en-AU"/>
          </w:rPr>
          <w:tab/>
        </w:r>
        <w:r w:rsidR="00AE2B9A" w:rsidRPr="00C73FDF">
          <w:rPr>
            <w:rStyle w:val="Hyperlink"/>
            <w:noProof/>
          </w:rPr>
          <w:t>Reference Management Support</w:t>
        </w:r>
        <w:r w:rsidR="00AE2B9A">
          <w:rPr>
            <w:noProof/>
            <w:webHidden/>
          </w:rPr>
          <w:tab/>
        </w:r>
        <w:r w:rsidR="00AE2B9A">
          <w:rPr>
            <w:noProof/>
            <w:webHidden/>
          </w:rPr>
          <w:fldChar w:fldCharType="begin"/>
        </w:r>
        <w:r w:rsidR="00AE2B9A">
          <w:rPr>
            <w:noProof/>
            <w:webHidden/>
          </w:rPr>
          <w:instrText xml:space="preserve"> PAGEREF _Toc104814461 \h </w:instrText>
        </w:r>
        <w:r w:rsidR="00AE2B9A">
          <w:rPr>
            <w:noProof/>
            <w:webHidden/>
          </w:rPr>
        </w:r>
        <w:r w:rsidR="00AE2B9A">
          <w:rPr>
            <w:noProof/>
            <w:webHidden/>
          </w:rPr>
          <w:fldChar w:fldCharType="separate"/>
        </w:r>
        <w:r w:rsidR="00AE2B9A">
          <w:rPr>
            <w:noProof/>
            <w:webHidden/>
          </w:rPr>
          <w:t>5</w:t>
        </w:r>
        <w:r w:rsidR="00AE2B9A">
          <w:rPr>
            <w:noProof/>
            <w:webHidden/>
          </w:rPr>
          <w:fldChar w:fldCharType="end"/>
        </w:r>
      </w:hyperlink>
    </w:p>
    <w:p w14:paraId="04B68534" w14:textId="5988DE19" w:rsidR="00AE2B9A" w:rsidRDefault="00000000">
      <w:pPr>
        <w:pStyle w:val="TOC2"/>
        <w:tabs>
          <w:tab w:val="left" w:pos="660"/>
          <w:tab w:val="right" w:leader="dot" w:pos="10456"/>
        </w:tabs>
        <w:rPr>
          <w:rFonts w:eastAsiaTheme="minorEastAsia"/>
          <w:noProof/>
          <w:sz w:val="22"/>
          <w:lang w:eastAsia="en-AU"/>
        </w:rPr>
      </w:pPr>
      <w:hyperlink w:anchor="_Toc104814462" w:history="1">
        <w:r w:rsidR="00AE2B9A" w:rsidRPr="00C73FDF">
          <w:rPr>
            <w:rStyle w:val="Hyperlink"/>
            <w:noProof/>
          </w:rPr>
          <w:t>2.4.</w:t>
        </w:r>
        <w:r w:rsidR="00AE2B9A">
          <w:rPr>
            <w:rFonts w:eastAsiaTheme="minorEastAsia"/>
            <w:noProof/>
            <w:sz w:val="22"/>
            <w:lang w:eastAsia="en-AU"/>
          </w:rPr>
          <w:tab/>
        </w:r>
        <w:r w:rsidR="00AE2B9A" w:rsidRPr="00C73FDF">
          <w:rPr>
            <w:rStyle w:val="Hyperlink"/>
            <w:noProof/>
          </w:rPr>
          <w:t>Systematic Reviews</w:t>
        </w:r>
        <w:r w:rsidR="00AE2B9A">
          <w:rPr>
            <w:noProof/>
            <w:webHidden/>
          </w:rPr>
          <w:tab/>
        </w:r>
        <w:r w:rsidR="00AE2B9A">
          <w:rPr>
            <w:noProof/>
            <w:webHidden/>
          </w:rPr>
          <w:fldChar w:fldCharType="begin"/>
        </w:r>
        <w:r w:rsidR="00AE2B9A">
          <w:rPr>
            <w:noProof/>
            <w:webHidden/>
          </w:rPr>
          <w:instrText xml:space="preserve"> PAGEREF _Toc104814462 \h </w:instrText>
        </w:r>
        <w:r w:rsidR="00AE2B9A">
          <w:rPr>
            <w:noProof/>
            <w:webHidden/>
          </w:rPr>
        </w:r>
        <w:r w:rsidR="00AE2B9A">
          <w:rPr>
            <w:noProof/>
            <w:webHidden/>
          </w:rPr>
          <w:fldChar w:fldCharType="separate"/>
        </w:r>
        <w:r w:rsidR="00AE2B9A">
          <w:rPr>
            <w:noProof/>
            <w:webHidden/>
          </w:rPr>
          <w:t>5</w:t>
        </w:r>
        <w:r w:rsidR="00AE2B9A">
          <w:rPr>
            <w:noProof/>
            <w:webHidden/>
          </w:rPr>
          <w:fldChar w:fldCharType="end"/>
        </w:r>
      </w:hyperlink>
    </w:p>
    <w:p w14:paraId="6920C0FA" w14:textId="7410401A" w:rsidR="00AE2B9A" w:rsidRDefault="00000000">
      <w:pPr>
        <w:pStyle w:val="TOC2"/>
        <w:tabs>
          <w:tab w:val="left" w:pos="660"/>
          <w:tab w:val="right" w:leader="dot" w:pos="10456"/>
        </w:tabs>
        <w:rPr>
          <w:rFonts w:eastAsiaTheme="minorEastAsia"/>
          <w:noProof/>
          <w:sz w:val="22"/>
          <w:lang w:eastAsia="en-AU"/>
        </w:rPr>
      </w:pPr>
      <w:hyperlink w:anchor="_Toc104814463" w:history="1">
        <w:r w:rsidR="00AE2B9A" w:rsidRPr="00C73FDF">
          <w:rPr>
            <w:rStyle w:val="Hyperlink"/>
            <w:noProof/>
          </w:rPr>
          <w:t>2.5.</w:t>
        </w:r>
        <w:r w:rsidR="00AE2B9A">
          <w:rPr>
            <w:rFonts w:eastAsiaTheme="minorEastAsia"/>
            <w:noProof/>
            <w:sz w:val="22"/>
            <w:lang w:eastAsia="en-AU"/>
          </w:rPr>
          <w:tab/>
        </w:r>
        <w:r w:rsidR="00AE2B9A" w:rsidRPr="00C73FDF">
          <w:rPr>
            <w:rStyle w:val="Hyperlink"/>
            <w:noProof/>
          </w:rPr>
          <w:t>Literature Reviews:</w:t>
        </w:r>
        <w:r w:rsidR="00AE2B9A">
          <w:rPr>
            <w:noProof/>
            <w:webHidden/>
          </w:rPr>
          <w:tab/>
        </w:r>
        <w:r w:rsidR="00AE2B9A">
          <w:rPr>
            <w:noProof/>
            <w:webHidden/>
          </w:rPr>
          <w:fldChar w:fldCharType="begin"/>
        </w:r>
        <w:r w:rsidR="00AE2B9A">
          <w:rPr>
            <w:noProof/>
            <w:webHidden/>
          </w:rPr>
          <w:instrText xml:space="preserve"> PAGEREF _Toc104814463 \h </w:instrText>
        </w:r>
        <w:r w:rsidR="00AE2B9A">
          <w:rPr>
            <w:noProof/>
            <w:webHidden/>
          </w:rPr>
        </w:r>
        <w:r w:rsidR="00AE2B9A">
          <w:rPr>
            <w:noProof/>
            <w:webHidden/>
          </w:rPr>
          <w:fldChar w:fldCharType="separate"/>
        </w:r>
        <w:r w:rsidR="00AE2B9A">
          <w:rPr>
            <w:noProof/>
            <w:webHidden/>
          </w:rPr>
          <w:t>5</w:t>
        </w:r>
        <w:r w:rsidR="00AE2B9A">
          <w:rPr>
            <w:noProof/>
            <w:webHidden/>
          </w:rPr>
          <w:fldChar w:fldCharType="end"/>
        </w:r>
      </w:hyperlink>
    </w:p>
    <w:p w14:paraId="289833A7" w14:textId="0160D937" w:rsidR="00AE2B9A" w:rsidRDefault="00000000">
      <w:pPr>
        <w:pStyle w:val="TOC2"/>
        <w:tabs>
          <w:tab w:val="left" w:pos="660"/>
          <w:tab w:val="right" w:leader="dot" w:pos="10456"/>
        </w:tabs>
        <w:rPr>
          <w:rFonts w:eastAsiaTheme="minorEastAsia"/>
          <w:noProof/>
          <w:sz w:val="22"/>
          <w:lang w:eastAsia="en-AU"/>
        </w:rPr>
      </w:pPr>
      <w:hyperlink w:anchor="_Toc104814464" w:history="1">
        <w:r w:rsidR="00AE2B9A" w:rsidRPr="00C73FDF">
          <w:rPr>
            <w:rStyle w:val="Hyperlink"/>
            <w:noProof/>
          </w:rPr>
          <w:t>2.6.</w:t>
        </w:r>
        <w:r w:rsidR="00AE2B9A">
          <w:rPr>
            <w:rFonts w:eastAsiaTheme="minorEastAsia"/>
            <w:noProof/>
            <w:sz w:val="22"/>
            <w:lang w:eastAsia="en-AU"/>
          </w:rPr>
          <w:tab/>
        </w:r>
        <w:r w:rsidR="00AE2B9A" w:rsidRPr="00C73FDF">
          <w:rPr>
            <w:rStyle w:val="Hyperlink"/>
            <w:noProof/>
          </w:rPr>
          <w:t>Seeking funding for research</w:t>
        </w:r>
        <w:r w:rsidR="00AE2B9A">
          <w:rPr>
            <w:noProof/>
            <w:webHidden/>
          </w:rPr>
          <w:tab/>
        </w:r>
        <w:r w:rsidR="00AE2B9A">
          <w:rPr>
            <w:noProof/>
            <w:webHidden/>
          </w:rPr>
          <w:fldChar w:fldCharType="begin"/>
        </w:r>
        <w:r w:rsidR="00AE2B9A">
          <w:rPr>
            <w:noProof/>
            <w:webHidden/>
          </w:rPr>
          <w:instrText xml:space="preserve"> PAGEREF _Toc104814464 \h </w:instrText>
        </w:r>
        <w:r w:rsidR="00AE2B9A">
          <w:rPr>
            <w:noProof/>
            <w:webHidden/>
          </w:rPr>
        </w:r>
        <w:r w:rsidR="00AE2B9A">
          <w:rPr>
            <w:noProof/>
            <w:webHidden/>
          </w:rPr>
          <w:fldChar w:fldCharType="separate"/>
        </w:r>
        <w:r w:rsidR="00AE2B9A">
          <w:rPr>
            <w:noProof/>
            <w:webHidden/>
          </w:rPr>
          <w:t>5</w:t>
        </w:r>
        <w:r w:rsidR="00AE2B9A">
          <w:rPr>
            <w:noProof/>
            <w:webHidden/>
          </w:rPr>
          <w:fldChar w:fldCharType="end"/>
        </w:r>
      </w:hyperlink>
    </w:p>
    <w:p w14:paraId="720258AB" w14:textId="32D0CCDC" w:rsidR="00AE2B9A" w:rsidRDefault="00000000">
      <w:pPr>
        <w:pStyle w:val="TOC1"/>
        <w:tabs>
          <w:tab w:val="left" w:pos="440"/>
          <w:tab w:val="right" w:leader="dot" w:pos="10456"/>
        </w:tabs>
        <w:rPr>
          <w:rFonts w:eastAsiaTheme="minorEastAsia"/>
          <w:noProof/>
          <w:sz w:val="22"/>
          <w:lang w:eastAsia="en-AU"/>
        </w:rPr>
      </w:pPr>
      <w:hyperlink w:anchor="_Toc104814465" w:history="1">
        <w:r w:rsidR="00AE2B9A" w:rsidRPr="00C73FDF">
          <w:rPr>
            <w:rStyle w:val="Hyperlink"/>
            <w:noProof/>
          </w:rPr>
          <w:t>3.</w:t>
        </w:r>
        <w:r w:rsidR="00AE2B9A">
          <w:rPr>
            <w:rFonts w:eastAsiaTheme="minorEastAsia"/>
            <w:noProof/>
            <w:sz w:val="22"/>
            <w:lang w:eastAsia="en-AU"/>
          </w:rPr>
          <w:tab/>
        </w:r>
        <w:r w:rsidR="00AE2B9A" w:rsidRPr="00C73FDF">
          <w:rPr>
            <w:rStyle w:val="Hyperlink"/>
            <w:noProof/>
          </w:rPr>
          <w:t>Conducting your research</w:t>
        </w:r>
        <w:r w:rsidR="00AE2B9A">
          <w:rPr>
            <w:noProof/>
            <w:webHidden/>
          </w:rPr>
          <w:tab/>
        </w:r>
        <w:r w:rsidR="00AE2B9A">
          <w:rPr>
            <w:noProof/>
            <w:webHidden/>
          </w:rPr>
          <w:fldChar w:fldCharType="begin"/>
        </w:r>
        <w:r w:rsidR="00AE2B9A">
          <w:rPr>
            <w:noProof/>
            <w:webHidden/>
          </w:rPr>
          <w:instrText xml:space="preserve"> PAGEREF _Toc104814465 \h </w:instrText>
        </w:r>
        <w:r w:rsidR="00AE2B9A">
          <w:rPr>
            <w:noProof/>
            <w:webHidden/>
          </w:rPr>
        </w:r>
        <w:r w:rsidR="00AE2B9A">
          <w:rPr>
            <w:noProof/>
            <w:webHidden/>
          </w:rPr>
          <w:fldChar w:fldCharType="separate"/>
        </w:r>
        <w:r w:rsidR="00AE2B9A">
          <w:rPr>
            <w:noProof/>
            <w:webHidden/>
          </w:rPr>
          <w:t>5</w:t>
        </w:r>
        <w:r w:rsidR="00AE2B9A">
          <w:rPr>
            <w:noProof/>
            <w:webHidden/>
          </w:rPr>
          <w:fldChar w:fldCharType="end"/>
        </w:r>
      </w:hyperlink>
    </w:p>
    <w:p w14:paraId="5F109181" w14:textId="2B8FAB4D" w:rsidR="00AE2B9A" w:rsidRDefault="00000000">
      <w:pPr>
        <w:pStyle w:val="TOC2"/>
        <w:tabs>
          <w:tab w:val="left" w:pos="660"/>
          <w:tab w:val="right" w:leader="dot" w:pos="10456"/>
        </w:tabs>
        <w:rPr>
          <w:rFonts w:eastAsiaTheme="minorEastAsia"/>
          <w:noProof/>
          <w:sz w:val="22"/>
          <w:lang w:eastAsia="en-AU"/>
        </w:rPr>
      </w:pPr>
      <w:hyperlink w:anchor="_Toc104814466" w:history="1">
        <w:r w:rsidR="00AE2B9A" w:rsidRPr="00C73FDF">
          <w:rPr>
            <w:rStyle w:val="Hyperlink"/>
            <w:noProof/>
          </w:rPr>
          <w:t>3.1.</w:t>
        </w:r>
        <w:r w:rsidR="00AE2B9A">
          <w:rPr>
            <w:rFonts w:eastAsiaTheme="minorEastAsia"/>
            <w:noProof/>
            <w:sz w:val="22"/>
            <w:lang w:eastAsia="en-AU"/>
          </w:rPr>
          <w:tab/>
        </w:r>
        <w:r w:rsidR="00AE2B9A" w:rsidRPr="00C73FDF">
          <w:rPr>
            <w:rStyle w:val="Hyperlink"/>
            <w:noProof/>
          </w:rPr>
          <w:t>Research Data Management</w:t>
        </w:r>
        <w:r w:rsidR="00AE2B9A">
          <w:rPr>
            <w:noProof/>
            <w:webHidden/>
          </w:rPr>
          <w:tab/>
        </w:r>
        <w:r w:rsidR="00AE2B9A">
          <w:rPr>
            <w:noProof/>
            <w:webHidden/>
          </w:rPr>
          <w:fldChar w:fldCharType="begin"/>
        </w:r>
        <w:r w:rsidR="00AE2B9A">
          <w:rPr>
            <w:noProof/>
            <w:webHidden/>
          </w:rPr>
          <w:instrText xml:space="preserve"> PAGEREF _Toc104814466 \h </w:instrText>
        </w:r>
        <w:r w:rsidR="00AE2B9A">
          <w:rPr>
            <w:noProof/>
            <w:webHidden/>
          </w:rPr>
        </w:r>
        <w:r w:rsidR="00AE2B9A">
          <w:rPr>
            <w:noProof/>
            <w:webHidden/>
          </w:rPr>
          <w:fldChar w:fldCharType="separate"/>
        </w:r>
        <w:r w:rsidR="00AE2B9A">
          <w:rPr>
            <w:noProof/>
            <w:webHidden/>
          </w:rPr>
          <w:t>5</w:t>
        </w:r>
        <w:r w:rsidR="00AE2B9A">
          <w:rPr>
            <w:noProof/>
            <w:webHidden/>
          </w:rPr>
          <w:fldChar w:fldCharType="end"/>
        </w:r>
      </w:hyperlink>
    </w:p>
    <w:p w14:paraId="19AAE598" w14:textId="385F5FD6" w:rsidR="00AE2B9A" w:rsidRDefault="00000000">
      <w:pPr>
        <w:pStyle w:val="TOC2"/>
        <w:tabs>
          <w:tab w:val="left" w:pos="660"/>
          <w:tab w:val="right" w:leader="dot" w:pos="10456"/>
        </w:tabs>
        <w:rPr>
          <w:rFonts w:eastAsiaTheme="minorEastAsia"/>
          <w:noProof/>
          <w:sz w:val="22"/>
          <w:lang w:eastAsia="en-AU"/>
        </w:rPr>
      </w:pPr>
      <w:hyperlink w:anchor="_Toc104814467" w:history="1">
        <w:r w:rsidR="00AE2B9A" w:rsidRPr="00C73FDF">
          <w:rPr>
            <w:rStyle w:val="Hyperlink"/>
            <w:noProof/>
          </w:rPr>
          <w:t>3.2.</w:t>
        </w:r>
        <w:r w:rsidR="00AE2B9A">
          <w:rPr>
            <w:rFonts w:eastAsiaTheme="minorEastAsia"/>
            <w:noProof/>
            <w:sz w:val="22"/>
            <w:lang w:eastAsia="en-AU"/>
          </w:rPr>
          <w:tab/>
        </w:r>
        <w:r w:rsidR="00AE2B9A" w:rsidRPr="00C73FDF">
          <w:rPr>
            <w:rStyle w:val="Hyperlink"/>
            <w:noProof/>
          </w:rPr>
          <w:t>Data Visualisation and Data Mining</w:t>
        </w:r>
        <w:r w:rsidR="00AE2B9A">
          <w:rPr>
            <w:noProof/>
            <w:webHidden/>
          </w:rPr>
          <w:tab/>
        </w:r>
        <w:r w:rsidR="00AE2B9A">
          <w:rPr>
            <w:noProof/>
            <w:webHidden/>
          </w:rPr>
          <w:fldChar w:fldCharType="begin"/>
        </w:r>
        <w:r w:rsidR="00AE2B9A">
          <w:rPr>
            <w:noProof/>
            <w:webHidden/>
          </w:rPr>
          <w:instrText xml:space="preserve"> PAGEREF _Toc104814467 \h </w:instrText>
        </w:r>
        <w:r w:rsidR="00AE2B9A">
          <w:rPr>
            <w:noProof/>
            <w:webHidden/>
          </w:rPr>
        </w:r>
        <w:r w:rsidR="00AE2B9A">
          <w:rPr>
            <w:noProof/>
            <w:webHidden/>
          </w:rPr>
          <w:fldChar w:fldCharType="separate"/>
        </w:r>
        <w:r w:rsidR="00AE2B9A">
          <w:rPr>
            <w:noProof/>
            <w:webHidden/>
          </w:rPr>
          <w:t>5</w:t>
        </w:r>
        <w:r w:rsidR="00AE2B9A">
          <w:rPr>
            <w:noProof/>
            <w:webHidden/>
          </w:rPr>
          <w:fldChar w:fldCharType="end"/>
        </w:r>
      </w:hyperlink>
    </w:p>
    <w:p w14:paraId="4C36C8FE" w14:textId="6C856FAE" w:rsidR="00AE2B9A" w:rsidRDefault="00000000">
      <w:pPr>
        <w:pStyle w:val="TOC1"/>
        <w:tabs>
          <w:tab w:val="left" w:pos="440"/>
          <w:tab w:val="right" w:leader="dot" w:pos="10456"/>
        </w:tabs>
        <w:rPr>
          <w:rFonts w:eastAsiaTheme="minorEastAsia"/>
          <w:noProof/>
          <w:sz w:val="22"/>
          <w:lang w:eastAsia="en-AU"/>
        </w:rPr>
      </w:pPr>
      <w:hyperlink w:anchor="_Toc104814468" w:history="1">
        <w:r w:rsidR="00AE2B9A" w:rsidRPr="00C73FDF">
          <w:rPr>
            <w:rStyle w:val="Hyperlink"/>
            <w:noProof/>
          </w:rPr>
          <w:t>4.</w:t>
        </w:r>
        <w:r w:rsidR="00AE2B9A">
          <w:rPr>
            <w:rFonts w:eastAsiaTheme="minorEastAsia"/>
            <w:noProof/>
            <w:sz w:val="22"/>
            <w:lang w:eastAsia="en-AU"/>
          </w:rPr>
          <w:tab/>
        </w:r>
        <w:r w:rsidR="00AE2B9A" w:rsidRPr="00C73FDF">
          <w:rPr>
            <w:rStyle w:val="Hyperlink"/>
            <w:noProof/>
          </w:rPr>
          <w:t>Publish your research and data</w:t>
        </w:r>
        <w:r w:rsidR="00AE2B9A">
          <w:rPr>
            <w:noProof/>
            <w:webHidden/>
          </w:rPr>
          <w:tab/>
        </w:r>
        <w:r w:rsidR="00AE2B9A">
          <w:rPr>
            <w:noProof/>
            <w:webHidden/>
          </w:rPr>
          <w:fldChar w:fldCharType="begin"/>
        </w:r>
        <w:r w:rsidR="00AE2B9A">
          <w:rPr>
            <w:noProof/>
            <w:webHidden/>
          </w:rPr>
          <w:instrText xml:space="preserve"> PAGEREF _Toc104814468 \h </w:instrText>
        </w:r>
        <w:r w:rsidR="00AE2B9A">
          <w:rPr>
            <w:noProof/>
            <w:webHidden/>
          </w:rPr>
        </w:r>
        <w:r w:rsidR="00AE2B9A">
          <w:rPr>
            <w:noProof/>
            <w:webHidden/>
          </w:rPr>
          <w:fldChar w:fldCharType="separate"/>
        </w:r>
        <w:r w:rsidR="00AE2B9A">
          <w:rPr>
            <w:noProof/>
            <w:webHidden/>
          </w:rPr>
          <w:t>6</w:t>
        </w:r>
        <w:r w:rsidR="00AE2B9A">
          <w:rPr>
            <w:noProof/>
            <w:webHidden/>
          </w:rPr>
          <w:fldChar w:fldCharType="end"/>
        </w:r>
      </w:hyperlink>
    </w:p>
    <w:p w14:paraId="6CC98AC4" w14:textId="5EE9EC2C" w:rsidR="00AE2B9A" w:rsidRDefault="00000000">
      <w:pPr>
        <w:pStyle w:val="TOC2"/>
        <w:tabs>
          <w:tab w:val="left" w:pos="660"/>
          <w:tab w:val="right" w:leader="dot" w:pos="10456"/>
        </w:tabs>
        <w:rPr>
          <w:rFonts w:eastAsiaTheme="minorEastAsia"/>
          <w:noProof/>
          <w:sz w:val="22"/>
          <w:lang w:eastAsia="en-AU"/>
        </w:rPr>
      </w:pPr>
      <w:hyperlink w:anchor="_Toc104814469" w:history="1">
        <w:r w:rsidR="00AE2B9A" w:rsidRPr="00C73FDF">
          <w:rPr>
            <w:rStyle w:val="Hyperlink"/>
            <w:noProof/>
          </w:rPr>
          <w:t>4.1.</w:t>
        </w:r>
        <w:r w:rsidR="00AE2B9A">
          <w:rPr>
            <w:rFonts w:eastAsiaTheme="minorEastAsia"/>
            <w:noProof/>
            <w:sz w:val="22"/>
            <w:lang w:eastAsia="en-AU"/>
          </w:rPr>
          <w:tab/>
        </w:r>
        <w:r w:rsidR="00AE2B9A" w:rsidRPr="00C73FDF">
          <w:rPr>
            <w:rStyle w:val="Hyperlink"/>
            <w:noProof/>
          </w:rPr>
          <w:t>Open Access</w:t>
        </w:r>
        <w:r w:rsidR="00AE2B9A">
          <w:rPr>
            <w:noProof/>
            <w:webHidden/>
          </w:rPr>
          <w:tab/>
        </w:r>
        <w:r w:rsidR="00AE2B9A">
          <w:rPr>
            <w:noProof/>
            <w:webHidden/>
          </w:rPr>
          <w:fldChar w:fldCharType="begin"/>
        </w:r>
        <w:r w:rsidR="00AE2B9A">
          <w:rPr>
            <w:noProof/>
            <w:webHidden/>
          </w:rPr>
          <w:instrText xml:space="preserve"> PAGEREF _Toc104814469 \h </w:instrText>
        </w:r>
        <w:r w:rsidR="00AE2B9A">
          <w:rPr>
            <w:noProof/>
            <w:webHidden/>
          </w:rPr>
        </w:r>
        <w:r w:rsidR="00AE2B9A">
          <w:rPr>
            <w:noProof/>
            <w:webHidden/>
          </w:rPr>
          <w:fldChar w:fldCharType="separate"/>
        </w:r>
        <w:r w:rsidR="00AE2B9A">
          <w:rPr>
            <w:noProof/>
            <w:webHidden/>
          </w:rPr>
          <w:t>6</w:t>
        </w:r>
        <w:r w:rsidR="00AE2B9A">
          <w:rPr>
            <w:noProof/>
            <w:webHidden/>
          </w:rPr>
          <w:fldChar w:fldCharType="end"/>
        </w:r>
      </w:hyperlink>
    </w:p>
    <w:p w14:paraId="0ADD80E2" w14:textId="32D70B61" w:rsidR="00AE2B9A" w:rsidRDefault="00000000">
      <w:pPr>
        <w:pStyle w:val="TOC2"/>
        <w:tabs>
          <w:tab w:val="left" w:pos="660"/>
          <w:tab w:val="right" w:leader="dot" w:pos="10456"/>
        </w:tabs>
        <w:rPr>
          <w:rFonts w:eastAsiaTheme="minorEastAsia"/>
          <w:noProof/>
          <w:sz w:val="22"/>
          <w:lang w:eastAsia="en-AU"/>
        </w:rPr>
      </w:pPr>
      <w:hyperlink w:anchor="_Toc104814470" w:history="1">
        <w:r w:rsidR="00AE2B9A" w:rsidRPr="00C73FDF">
          <w:rPr>
            <w:rStyle w:val="Hyperlink"/>
            <w:noProof/>
          </w:rPr>
          <w:t>4.2.</w:t>
        </w:r>
        <w:r w:rsidR="00AE2B9A">
          <w:rPr>
            <w:rFonts w:eastAsiaTheme="minorEastAsia"/>
            <w:noProof/>
            <w:sz w:val="22"/>
            <w:lang w:eastAsia="en-AU"/>
          </w:rPr>
          <w:tab/>
        </w:r>
        <w:r w:rsidR="00AE2B9A" w:rsidRPr="00C73FDF">
          <w:rPr>
            <w:rStyle w:val="Hyperlink"/>
            <w:noProof/>
          </w:rPr>
          <w:t>Publishing your Research</w:t>
        </w:r>
        <w:r w:rsidR="00AE2B9A">
          <w:rPr>
            <w:noProof/>
            <w:webHidden/>
          </w:rPr>
          <w:tab/>
        </w:r>
        <w:r w:rsidR="00AE2B9A">
          <w:rPr>
            <w:noProof/>
            <w:webHidden/>
          </w:rPr>
          <w:fldChar w:fldCharType="begin"/>
        </w:r>
        <w:r w:rsidR="00AE2B9A">
          <w:rPr>
            <w:noProof/>
            <w:webHidden/>
          </w:rPr>
          <w:instrText xml:space="preserve"> PAGEREF _Toc104814470 \h </w:instrText>
        </w:r>
        <w:r w:rsidR="00AE2B9A">
          <w:rPr>
            <w:noProof/>
            <w:webHidden/>
          </w:rPr>
        </w:r>
        <w:r w:rsidR="00AE2B9A">
          <w:rPr>
            <w:noProof/>
            <w:webHidden/>
          </w:rPr>
          <w:fldChar w:fldCharType="separate"/>
        </w:r>
        <w:r w:rsidR="00AE2B9A">
          <w:rPr>
            <w:noProof/>
            <w:webHidden/>
          </w:rPr>
          <w:t>6</w:t>
        </w:r>
        <w:r w:rsidR="00AE2B9A">
          <w:rPr>
            <w:noProof/>
            <w:webHidden/>
          </w:rPr>
          <w:fldChar w:fldCharType="end"/>
        </w:r>
      </w:hyperlink>
    </w:p>
    <w:p w14:paraId="6EA6255B" w14:textId="6D4B2C2A" w:rsidR="00AE2B9A" w:rsidRDefault="00000000">
      <w:pPr>
        <w:pStyle w:val="TOC2"/>
        <w:tabs>
          <w:tab w:val="left" w:pos="660"/>
          <w:tab w:val="right" w:leader="dot" w:pos="10456"/>
        </w:tabs>
        <w:rPr>
          <w:rFonts w:eastAsiaTheme="minorEastAsia"/>
          <w:noProof/>
          <w:sz w:val="22"/>
          <w:lang w:eastAsia="en-AU"/>
        </w:rPr>
      </w:pPr>
      <w:hyperlink w:anchor="_Toc104814471" w:history="1">
        <w:r w:rsidR="00AE2B9A" w:rsidRPr="00C73FDF">
          <w:rPr>
            <w:rStyle w:val="Hyperlink"/>
            <w:noProof/>
          </w:rPr>
          <w:t>4.3.</w:t>
        </w:r>
        <w:r w:rsidR="00AE2B9A">
          <w:rPr>
            <w:rFonts w:eastAsiaTheme="minorEastAsia"/>
            <w:noProof/>
            <w:sz w:val="22"/>
            <w:lang w:eastAsia="en-AU"/>
          </w:rPr>
          <w:tab/>
        </w:r>
        <w:r w:rsidR="00AE2B9A" w:rsidRPr="00C73FDF">
          <w:rPr>
            <w:rStyle w:val="Hyperlink"/>
            <w:noProof/>
          </w:rPr>
          <w:t>Copyright and Intellectual Property</w:t>
        </w:r>
        <w:r w:rsidR="00AE2B9A">
          <w:rPr>
            <w:noProof/>
            <w:webHidden/>
          </w:rPr>
          <w:tab/>
        </w:r>
        <w:r w:rsidR="00AE2B9A">
          <w:rPr>
            <w:noProof/>
            <w:webHidden/>
          </w:rPr>
          <w:fldChar w:fldCharType="begin"/>
        </w:r>
        <w:r w:rsidR="00AE2B9A">
          <w:rPr>
            <w:noProof/>
            <w:webHidden/>
          </w:rPr>
          <w:instrText xml:space="preserve"> PAGEREF _Toc104814471 \h </w:instrText>
        </w:r>
        <w:r w:rsidR="00AE2B9A">
          <w:rPr>
            <w:noProof/>
            <w:webHidden/>
          </w:rPr>
        </w:r>
        <w:r w:rsidR="00AE2B9A">
          <w:rPr>
            <w:noProof/>
            <w:webHidden/>
          </w:rPr>
          <w:fldChar w:fldCharType="separate"/>
        </w:r>
        <w:r w:rsidR="00AE2B9A">
          <w:rPr>
            <w:noProof/>
            <w:webHidden/>
          </w:rPr>
          <w:t>6</w:t>
        </w:r>
        <w:r w:rsidR="00AE2B9A">
          <w:rPr>
            <w:noProof/>
            <w:webHidden/>
          </w:rPr>
          <w:fldChar w:fldCharType="end"/>
        </w:r>
      </w:hyperlink>
    </w:p>
    <w:p w14:paraId="76F40A4B" w14:textId="061070B8" w:rsidR="00AE2B9A" w:rsidRDefault="00000000">
      <w:pPr>
        <w:pStyle w:val="TOC1"/>
        <w:tabs>
          <w:tab w:val="left" w:pos="440"/>
          <w:tab w:val="right" w:leader="dot" w:pos="10456"/>
        </w:tabs>
        <w:rPr>
          <w:rFonts w:eastAsiaTheme="minorEastAsia"/>
          <w:noProof/>
          <w:sz w:val="22"/>
          <w:lang w:eastAsia="en-AU"/>
        </w:rPr>
      </w:pPr>
      <w:hyperlink w:anchor="_Toc104814472" w:history="1">
        <w:r w:rsidR="00AE2B9A" w:rsidRPr="00C73FDF">
          <w:rPr>
            <w:rStyle w:val="Hyperlink"/>
            <w:noProof/>
          </w:rPr>
          <w:t>5.</w:t>
        </w:r>
        <w:r w:rsidR="00AE2B9A">
          <w:rPr>
            <w:rFonts w:eastAsiaTheme="minorEastAsia"/>
            <w:noProof/>
            <w:sz w:val="22"/>
            <w:lang w:eastAsia="en-AU"/>
          </w:rPr>
          <w:tab/>
        </w:r>
        <w:r w:rsidR="00AE2B9A" w:rsidRPr="00C73FDF">
          <w:rPr>
            <w:rStyle w:val="Hyperlink"/>
            <w:noProof/>
          </w:rPr>
          <w:t>Promote and Communicate</w:t>
        </w:r>
        <w:r w:rsidR="00AE2B9A">
          <w:rPr>
            <w:noProof/>
            <w:webHidden/>
          </w:rPr>
          <w:tab/>
        </w:r>
        <w:r w:rsidR="00AE2B9A">
          <w:rPr>
            <w:noProof/>
            <w:webHidden/>
          </w:rPr>
          <w:fldChar w:fldCharType="begin"/>
        </w:r>
        <w:r w:rsidR="00AE2B9A">
          <w:rPr>
            <w:noProof/>
            <w:webHidden/>
          </w:rPr>
          <w:instrText xml:space="preserve"> PAGEREF _Toc104814472 \h </w:instrText>
        </w:r>
        <w:r w:rsidR="00AE2B9A">
          <w:rPr>
            <w:noProof/>
            <w:webHidden/>
          </w:rPr>
        </w:r>
        <w:r w:rsidR="00AE2B9A">
          <w:rPr>
            <w:noProof/>
            <w:webHidden/>
          </w:rPr>
          <w:fldChar w:fldCharType="separate"/>
        </w:r>
        <w:r w:rsidR="00AE2B9A">
          <w:rPr>
            <w:noProof/>
            <w:webHidden/>
          </w:rPr>
          <w:t>6</w:t>
        </w:r>
        <w:r w:rsidR="00AE2B9A">
          <w:rPr>
            <w:noProof/>
            <w:webHidden/>
          </w:rPr>
          <w:fldChar w:fldCharType="end"/>
        </w:r>
      </w:hyperlink>
    </w:p>
    <w:p w14:paraId="0B3BD15E" w14:textId="1A1BDB0E" w:rsidR="00AE2B9A" w:rsidRDefault="00000000">
      <w:pPr>
        <w:pStyle w:val="TOC1"/>
        <w:tabs>
          <w:tab w:val="left" w:pos="440"/>
          <w:tab w:val="right" w:leader="dot" w:pos="10456"/>
        </w:tabs>
        <w:rPr>
          <w:rFonts w:eastAsiaTheme="minorEastAsia"/>
          <w:noProof/>
          <w:sz w:val="22"/>
          <w:lang w:eastAsia="en-AU"/>
        </w:rPr>
      </w:pPr>
      <w:hyperlink w:anchor="_Toc104814473" w:history="1">
        <w:r w:rsidR="00AE2B9A" w:rsidRPr="00C73FDF">
          <w:rPr>
            <w:rStyle w:val="Hyperlink"/>
            <w:noProof/>
          </w:rPr>
          <w:t>6.</w:t>
        </w:r>
        <w:r w:rsidR="00AE2B9A">
          <w:rPr>
            <w:rFonts w:eastAsiaTheme="minorEastAsia"/>
            <w:noProof/>
            <w:sz w:val="22"/>
            <w:lang w:eastAsia="en-AU"/>
          </w:rPr>
          <w:tab/>
        </w:r>
        <w:r w:rsidR="00AE2B9A" w:rsidRPr="00C73FDF">
          <w:rPr>
            <w:rStyle w:val="Hyperlink"/>
            <w:noProof/>
          </w:rPr>
          <w:t>Measuring your Research Achievements</w:t>
        </w:r>
        <w:r w:rsidR="00AE2B9A">
          <w:rPr>
            <w:noProof/>
            <w:webHidden/>
          </w:rPr>
          <w:tab/>
        </w:r>
        <w:r w:rsidR="00AE2B9A">
          <w:rPr>
            <w:noProof/>
            <w:webHidden/>
          </w:rPr>
          <w:fldChar w:fldCharType="begin"/>
        </w:r>
        <w:r w:rsidR="00AE2B9A">
          <w:rPr>
            <w:noProof/>
            <w:webHidden/>
          </w:rPr>
          <w:instrText xml:space="preserve"> PAGEREF _Toc104814473 \h </w:instrText>
        </w:r>
        <w:r w:rsidR="00AE2B9A">
          <w:rPr>
            <w:noProof/>
            <w:webHidden/>
          </w:rPr>
        </w:r>
        <w:r w:rsidR="00AE2B9A">
          <w:rPr>
            <w:noProof/>
            <w:webHidden/>
          </w:rPr>
          <w:fldChar w:fldCharType="separate"/>
        </w:r>
        <w:r w:rsidR="00AE2B9A">
          <w:rPr>
            <w:noProof/>
            <w:webHidden/>
          </w:rPr>
          <w:t>7</w:t>
        </w:r>
        <w:r w:rsidR="00AE2B9A">
          <w:rPr>
            <w:noProof/>
            <w:webHidden/>
          </w:rPr>
          <w:fldChar w:fldCharType="end"/>
        </w:r>
      </w:hyperlink>
    </w:p>
    <w:p w14:paraId="10DBA8D7" w14:textId="0E2B6E6C" w:rsidR="00AE2B9A" w:rsidRDefault="00000000">
      <w:pPr>
        <w:pStyle w:val="TOC1"/>
        <w:tabs>
          <w:tab w:val="left" w:pos="440"/>
          <w:tab w:val="right" w:leader="dot" w:pos="10456"/>
        </w:tabs>
        <w:rPr>
          <w:rFonts w:eastAsiaTheme="minorEastAsia"/>
          <w:noProof/>
          <w:sz w:val="22"/>
          <w:lang w:eastAsia="en-AU"/>
        </w:rPr>
      </w:pPr>
      <w:hyperlink w:anchor="_Toc104814474" w:history="1">
        <w:r w:rsidR="00AE2B9A" w:rsidRPr="00C73FDF">
          <w:rPr>
            <w:rStyle w:val="Hyperlink"/>
            <w:noProof/>
          </w:rPr>
          <w:t>7.</w:t>
        </w:r>
        <w:r w:rsidR="00AE2B9A">
          <w:rPr>
            <w:rFonts w:eastAsiaTheme="minorEastAsia"/>
            <w:noProof/>
            <w:sz w:val="22"/>
            <w:lang w:eastAsia="en-AU"/>
          </w:rPr>
          <w:tab/>
        </w:r>
        <w:r w:rsidR="00AE2B9A" w:rsidRPr="00C73FDF">
          <w:rPr>
            <w:rStyle w:val="Hyperlink"/>
            <w:noProof/>
          </w:rPr>
          <w:t>Training and Support</w:t>
        </w:r>
        <w:r w:rsidR="00AE2B9A">
          <w:rPr>
            <w:noProof/>
            <w:webHidden/>
          </w:rPr>
          <w:tab/>
        </w:r>
        <w:r w:rsidR="00AE2B9A">
          <w:rPr>
            <w:noProof/>
            <w:webHidden/>
          </w:rPr>
          <w:fldChar w:fldCharType="begin"/>
        </w:r>
        <w:r w:rsidR="00AE2B9A">
          <w:rPr>
            <w:noProof/>
            <w:webHidden/>
          </w:rPr>
          <w:instrText xml:space="preserve"> PAGEREF _Toc104814474 \h </w:instrText>
        </w:r>
        <w:r w:rsidR="00AE2B9A">
          <w:rPr>
            <w:noProof/>
            <w:webHidden/>
          </w:rPr>
        </w:r>
        <w:r w:rsidR="00AE2B9A">
          <w:rPr>
            <w:noProof/>
            <w:webHidden/>
          </w:rPr>
          <w:fldChar w:fldCharType="separate"/>
        </w:r>
        <w:r w:rsidR="00AE2B9A">
          <w:rPr>
            <w:noProof/>
            <w:webHidden/>
          </w:rPr>
          <w:t>7</w:t>
        </w:r>
        <w:r w:rsidR="00AE2B9A">
          <w:rPr>
            <w:noProof/>
            <w:webHidden/>
          </w:rPr>
          <w:fldChar w:fldCharType="end"/>
        </w:r>
      </w:hyperlink>
    </w:p>
    <w:p w14:paraId="55E90197" w14:textId="521D5C6B" w:rsidR="00AE2B9A" w:rsidRDefault="00000000">
      <w:pPr>
        <w:pStyle w:val="TOC2"/>
        <w:tabs>
          <w:tab w:val="left" w:pos="660"/>
          <w:tab w:val="right" w:leader="dot" w:pos="10456"/>
        </w:tabs>
        <w:rPr>
          <w:rFonts w:eastAsiaTheme="minorEastAsia"/>
          <w:noProof/>
          <w:sz w:val="22"/>
          <w:lang w:eastAsia="en-AU"/>
        </w:rPr>
      </w:pPr>
      <w:hyperlink w:anchor="_Toc104814475" w:history="1">
        <w:r w:rsidR="00AE2B9A" w:rsidRPr="00C73FDF">
          <w:rPr>
            <w:rStyle w:val="Hyperlink"/>
            <w:noProof/>
          </w:rPr>
          <w:t>7.1.</w:t>
        </w:r>
        <w:r w:rsidR="00AE2B9A">
          <w:rPr>
            <w:rFonts w:eastAsiaTheme="minorEastAsia"/>
            <w:noProof/>
            <w:sz w:val="22"/>
            <w:lang w:eastAsia="en-AU"/>
          </w:rPr>
          <w:tab/>
        </w:r>
        <w:r w:rsidR="00AE2B9A" w:rsidRPr="00C73FDF">
          <w:rPr>
            <w:rStyle w:val="Hyperlink"/>
            <w:noProof/>
          </w:rPr>
          <w:t>Research Essentials</w:t>
        </w:r>
        <w:r w:rsidR="00AE2B9A">
          <w:rPr>
            <w:noProof/>
            <w:webHidden/>
          </w:rPr>
          <w:tab/>
        </w:r>
        <w:r w:rsidR="00AE2B9A">
          <w:rPr>
            <w:noProof/>
            <w:webHidden/>
          </w:rPr>
          <w:fldChar w:fldCharType="begin"/>
        </w:r>
        <w:r w:rsidR="00AE2B9A">
          <w:rPr>
            <w:noProof/>
            <w:webHidden/>
          </w:rPr>
          <w:instrText xml:space="preserve"> PAGEREF _Toc104814475 \h </w:instrText>
        </w:r>
        <w:r w:rsidR="00AE2B9A">
          <w:rPr>
            <w:noProof/>
            <w:webHidden/>
          </w:rPr>
        </w:r>
        <w:r w:rsidR="00AE2B9A">
          <w:rPr>
            <w:noProof/>
            <w:webHidden/>
          </w:rPr>
          <w:fldChar w:fldCharType="separate"/>
        </w:r>
        <w:r w:rsidR="00AE2B9A">
          <w:rPr>
            <w:noProof/>
            <w:webHidden/>
          </w:rPr>
          <w:t>7</w:t>
        </w:r>
        <w:r w:rsidR="00AE2B9A">
          <w:rPr>
            <w:noProof/>
            <w:webHidden/>
          </w:rPr>
          <w:fldChar w:fldCharType="end"/>
        </w:r>
      </w:hyperlink>
    </w:p>
    <w:p w14:paraId="66EEF49D" w14:textId="79C58E36" w:rsidR="00AE2B9A" w:rsidRDefault="00000000">
      <w:pPr>
        <w:pStyle w:val="TOC2"/>
        <w:tabs>
          <w:tab w:val="left" w:pos="660"/>
          <w:tab w:val="right" w:leader="dot" w:pos="10456"/>
        </w:tabs>
        <w:rPr>
          <w:rFonts w:eastAsiaTheme="minorEastAsia"/>
          <w:noProof/>
          <w:sz w:val="22"/>
          <w:lang w:eastAsia="en-AU"/>
        </w:rPr>
      </w:pPr>
      <w:hyperlink w:anchor="_Toc104814476" w:history="1">
        <w:r w:rsidR="00AE2B9A" w:rsidRPr="00C73FDF">
          <w:rPr>
            <w:rStyle w:val="Hyperlink"/>
            <w:noProof/>
          </w:rPr>
          <w:t>7.2.</w:t>
        </w:r>
        <w:r w:rsidR="00AE2B9A">
          <w:rPr>
            <w:rFonts w:eastAsiaTheme="minorEastAsia"/>
            <w:noProof/>
            <w:sz w:val="22"/>
            <w:lang w:eastAsia="en-AU"/>
          </w:rPr>
          <w:tab/>
        </w:r>
        <w:r w:rsidR="00AE2B9A" w:rsidRPr="00C73FDF">
          <w:rPr>
            <w:rStyle w:val="Hyperlink"/>
            <w:noProof/>
          </w:rPr>
          <w:t>Consultations/Ask a Librarian</w:t>
        </w:r>
        <w:r w:rsidR="00AE2B9A">
          <w:rPr>
            <w:noProof/>
            <w:webHidden/>
          </w:rPr>
          <w:tab/>
        </w:r>
        <w:r w:rsidR="00AE2B9A">
          <w:rPr>
            <w:noProof/>
            <w:webHidden/>
          </w:rPr>
          <w:fldChar w:fldCharType="begin"/>
        </w:r>
        <w:r w:rsidR="00AE2B9A">
          <w:rPr>
            <w:noProof/>
            <w:webHidden/>
          </w:rPr>
          <w:instrText xml:space="preserve"> PAGEREF _Toc104814476 \h </w:instrText>
        </w:r>
        <w:r w:rsidR="00AE2B9A">
          <w:rPr>
            <w:noProof/>
            <w:webHidden/>
          </w:rPr>
        </w:r>
        <w:r w:rsidR="00AE2B9A">
          <w:rPr>
            <w:noProof/>
            <w:webHidden/>
          </w:rPr>
          <w:fldChar w:fldCharType="separate"/>
        </w:r>
        <w:r w:rsidR="00AE2B9A">
          <w:rPr>
            <w:noProof/>
            <w:webHidden/>
          </w:rPr>
          <w:t>7</w:t>
        </w:r>
        <w:r w:rsidR="00AE2B9A">
          <w:rPr>
            <w:noProof/>
            <w:webHidden/>
          </w:rPr>
          <w:fldChar w:fldCharType="end"/>
        </w:r>
      </w:hyperlink>
    </w:p>
    <w:p w14:paraId="782B276A" w14:textId="56C99D05" w:rsidR="00AE2B9A" w:rsidRDefault="00000000">
      <w:pPr>
        <w:pStyle w:val="TOC2"/>
        <w:tabs>
          <w:tab w:val="left" w:pos="660"/>
          <w:tab w:val="right" w:leader="dot" w:pos="10456"/>
        </w:tabs>
        <w:rPr>
          <w:rFonts w:eastAsiaTheme="minorEastAsia"/>
          <w:noProof/>
          <w:sz w:val="22"/>
          <w:lang w:eastAsia="en-AU"/>
        </w:rPr>
      </w:pPr>
      <w:hyperlink w:anchor="_Toc104814477" w:history="1">
        <w:r w:rsidR="00AE2B9A" w:rsidRPr="00C73FDF">
          <w:rPr>
            <w:rStyle w:val="Hyperlink"/>
            <w:noProof/>
          </w:rPr>
          <w:t>7.3.</w:t>
        </w:r>
        <w:r w:rsidR="00AE2B9A">
          <w:rPr>
            <w:rFonts w:eastAsiaTheme="minorEastAsia"/>
            <w:noProof/>
            <w:sz w:val="22"/>
            <w:lang w:eastAsia="en-AU"/>
          </w:rPr>
          <w:tab/>
        </w:r>
        <w:r w:rsidR="00AE2B9A" w:rsidRPr="00C73FDF">
          <w:rPr>
            <w:rStyle w:val="Hyperlink"/>
            <w:noProof/>
          </w:rPr>
          <w:t>Communicating with you</w:t>
        </w:r>
        <w:r w:rsidR="00AE2B9A">
          <w:rPr>
            <w:noProof/>
            <w:webHidden/>
          </w:rPr>
          <w:tab/>
        </w:r>
        <w:r w:rsidR="00AE2B9A">
          <w:rPr>
            <w:noProof/>
            <w:webHidden/>
          </w:rPr>
          <w:fldChar w:fldCharType="begin"/>
        </w:r>
        <w:r w:rsidR="00AE2B9A">
          <w:rPr>
            <w:noProof/>
            <w:webHidden/>
          </w:rPr>
          <w:instrText xml:space="preserve"> PAGEREF _Toc104814477 \h </w:instrText>
        </w:r>
        <w:r w:rsidR="00AE2B9A">
          <w:rPr>
            <w:noProof/>
            <w:webHidden/>
          </w:rPr>
        </w:r>
        <w:r w:rsidR="00AE2B9A">
          <w:rPr>
            <w:noProof/>
            <w:webHidden/>
          </w:rPr>
          <w:fldChar w:fldCharType="separate"/>
        </w:r>
        <w:r w:rsidR="00AE2B9A">
          <w:rPr>
            <w:noProof/>
            <w:webHidden/>
          </w:rPr>
          <w:t>7</w:t>
        </w:r>
        <w:r w:rsidR="00AE2B9A">
          <w:rPr>
            <w:noProof/>
            <w:webHidden/>
          </w:rPr>
          <w:fldChar w:fldCharType="end"/>
        </w:r>
      </w:hyperlink>
    </w:p>
    <w:p w14:paraId="5FB280C3" w14:textId="2A93FB6E" w:rsidR="003F479E" w:rsidRDefault="00000415" w:rsidP="003F479E">
      <w:r>
        <w:fldChar w:fldCharType="end"/>
      </w:r>
    </w:p>
    <w:p w14:paraId="12DE4B6A" w14:textId="77777777" w:rsidR="001E6978" w:rsidRDefault="001E6978" w:rsidP="00E17DCB">
      <w:pPr>
        <w:pStyle w:val="Heading1"/>
        <w:numPr>
          <w:ilvl w:val="0"/>
          <w:numId w:val="0"/>
        </w:numPr>
        <w:ind w:left="454"/>
        <w:sectPr w:rsidR="001E6978" w:rsidSect="003F479E">
          <w:headerReference w:type="default" r:id="rId12"/>
          <w:footerReference w:type="default" r:id="rId13"/>
          <w:headerReference w:type="first" r:id="rId14"/>
          <w:footerReference w:type="first" r:id="rId15"/>
          <w:pgSz w:w="11906" w:h="16838"/>
          <w:pgMar w:top="1843" w:right="720" w:bottom="720" w:left="720" w:header="711" w:footer="709" w:gutter="0"/>
          <w:cols w:space="708"/>
          <w:titlePg/>
          <w:docGrid w:linePitch="360"/>
        </w:sectPr>
      </w:pPr>
    </w:p>
    <w:bookmarkStart w:id="0" w:name="_Toc104814456"/>
    <w:p w14:paraId="3B05E287" w14:textId="77777777" w:rsidR="00A40058" w:rsidRDefault="003251A2" w:rsidP="005B17DC">
      <w:pPr>
        <w:pStyle w:val="Heading1"/>
        <w:spacing w:before="360"/>
      </w:pPr>
      <w:r>
        <w:rPr>
          <w:noProof/>
        </w:rPr>
        <w:lastRenderedPageBreak/>
        <mc:AlternateContent>
          <mc:Choice Requires="wpg">
            <w:drawing>
              <wp:anchor distT="0" distB="0" distL="114300" distR="114300" simplePos="0" relativeHeight="251808256" behindDoc="0" locked="0" layoutInCell="1" allowOverlap="1" wp14:anchorId="516F609C" wp14:editId="1D5C1937">
                <wp:simplePos x="0" y="0"/>
                <wp:positionH relativeFrom="column">
                  <wp:posOffset>-827405</wp:posOffset>
                </wp:positionH>
                <wp:positionV relativeFrom="paragraph">
                  <wp:posOffset>715056</wp:posOffset>
                </wp:positionV>
                <wp:extent cx="10070465" cy="5838825"/>
                <wp:effectExtent l="0" t="0" r="0" b="0"/>
                <wp:wrapNone/>
                <wp:docPr id="1" name="Group 1"/>
                <wp:cNvGraphicFramePr/>
                <a:graphic xmlns:a="http://schemas.openxmlformats.org/drawingml/2006/main">
                  <a:graphicData uri="http://schemas.microsoft.com/office/word/2010/wordprocessingGroup">
                    <wpg:wgp>
                      <wpg:cNvGrpSpPr/>
                      <wpg:grpSpPr>
                        <a:xfrm>
                          <a:off x="0" y="0"/>
                          <a:ext cx="10070465" cy="5838825"/>
                          <a:chOff x="0" y="0"/>
                          <a:chExt cx="10070465" cy="5838825"/>
                        </a:xfrm>
                      </wpg:grpSpPr>
                      <wps:wsp>
                        <wps:cNvPr id="34" name="TextBox 33">
                          <a:extLst>
                            <a:ext uri="{FF2B5EF4-FFF2-40B4-BE49-F238E27FC236}">
                              <a16:creationId xmlns:a16="http://schemas.microsoft.com/office/drawing/2014/main" id="{4AA1E258-2A36-3B26-D676-8C94E93576DB}"/>
                            </a:ext>
                          </a:extLst>
                        </wps:cNvPr>
                        <wps:cNvSpPr txBox="1"/>
                        <wps:spPr>
                          <a:xfrm>
                            <a:off x="1476375" y="0"/>
                            <a:ext cx="2464435" cy="1514475"/>
                          </a:xfrm>
                          <a:prstGeom prst="rect">
                            <a:avLst/>
                          </a:prstGeom>
                          <a:noFill/>
                          <a:ln>
                            <a:noFill/>
                          </a:ln>
                        </wps:spPr>
                        <wps:txbx>
                          <w:txbxContent>
                            <w:p w14:paraId="6B46305C" w14:textId="77777777" w:rsidR="00C05D99" w:rsidRPr="002A021B" w:rsidRDefault="00C05D99" w:rsidP="00057B39">
                              <w:pPr>
                                <w:pStyle w:val="Imageheader"/>
                              </w:pPr>
                              <w:r w:rsidRPr="002A021B">
                                <w:t>Beginning Research</w:t>
                              </w:r>
                            </w:p>
                            <w:p w14:paraId="7EBA1ECC"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Resources</w:t>
                              </w:r>
                            </w:p>
                            <w:p w14:paraId="453C6F2C"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 xml:space="preserve">Reference management </w:t>
                              </w:r>
                            </w:p>
                            <w:p w14:paraId="3A81B696"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Systematic Reviews</w:t>
                              </w:r>
                            </w:p>
                            <w:p w14:paraId="1D467CE6"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Literature reviews</w:t>
                              </w:r>
                            </w:p>
                            <w:p w14:paraId="34324651"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 xml:space="preserve">Seeking funding </w:t>
                              </w:r>
                            </w:p>
                          </w:txbxContent>
                        </wps:txbx>
                        <wps:bodyPr wrap="square" rtlCol="0">
                          <a:noAutofit/>
                        </wps:bodyPr>
                      </wps:wsp>
                      <wps:wsp>
                        <wps:cNvPr id="40" name="TextBox 39">
                          <a:extLst>
                            <a:ext uri="{FF2B5EF4-FFF2-40B4-BE49-F238E27FC236}">
                              <a16:creationId xmlns:a16="http://schemas.microsoft.com/office/drawing/2014/main" id="{F08C3FD0-C7A7-5F04-AEBE-3C613BB08203}"/>
                            </a:ext>
                          </a:extLst>
                        </wps:cNvPr>
                        <wps:cNvSpPr txBox="1"/>
                        <wps:spPr>
                          <a:xfrm>
                            <a:off x="0" y="1943100"/>
                            <a:ext cx="2290445" cy="1953260"/>
                          </a:xfrm>
                          <a:prstGeom prst="rect">
                            <a:avLst/>
                          </a:prstGeom>
                          <a:noFill/>
                        </wps:spPr>
                        <wps:txbx>
                          <w:txbxContent>
                            <w:p w14:paraId="6F46ADDB" w14:textId="4FB7F1BF" w:rsidR="00C05D99" w:rsidRPr="002A021B" w:rsidRDefault="008F59C5" w:rsidP="00057B39">
                              <w:pPr>
                                <w:pStyle w:val="Imageheader"/>
                              </w:pPr>
                              <w:r>
                                <w:t>Measuring Impact, Performance</w:t>
                              </w:r>
                            </w:p>
                            <w:p w14:paraId="3E3C1C53" w14:textId="77777777" w:rsidR="00F310B6" w:rsidRDefault="00F310B6" w:rsidP="00C05D99">
                              <w:pPr>
                                <w:pStyle w:val="ListParagraph"/>
                                <w:numPr>
                                  <w:ilvl w:val="0"/>
                                  <w:numId w:val="10"/>
                                </w:numPr>
                                <w:spacing w:after="0"/>
                                <w:rPr>
                                  <w:rFonts w:hAnsi="Arial"/>
                                  <w:color w:val="000000" w:themeColor="text1"/>
                                  <w:kern w:val="24"/>
                                  <w:sz w:val="24"/>
                                  <w:szCs w:val="24"/>
                                </w:rPr>
                              </w:pPr>
                              <w:r>
                                <w:rPr>
                                  <w:rFonts w:hAnsi="Arial"/>
                                  <w:color w:val="000000" w:themeColor="text1"/>
                                  <w:kern w:val="24"/>
                                  <w:sz w:val="24"/>
                                  <w:szCs w:val="24"/>
                                </w:rPr>
                                <w:t>Library impact service</w:t>
                              </w:r>
                            </w:p>
                            <w:p w14:paraId="0588A66C" w14:textId="68E542AF"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How to use citation databases</w:t>
                              </w:r>
                            </w:p>
                            <w:p w14:paraId="66652279" w14:textId="77777777"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Benchmarking tools</w:t>
                              </w:r>
                            </w:p>
                            <w:p w14:paraId="50E8605C" w14:textId="77777777"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Alternative metrics</w:t>
                              </w:r>
                            </w:p>
                            <w:p w14:paraId="7DC5928B" w14:textId="77777777"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Provide journal metrics</w:t>
                              </w:r>
                            </w:p>
                            <w:p w14:paraId="1F93D8A2" w14:textId="77777777"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 xml:space="preserve">Prepare tailored impact reports          </w:t>
                              </w:r>
                            </w:p>
                          </w:txbxContent>
                        </wps:txbx>
                        <wps:bodyPr wrap="square" rtlCol="0">
                          <a:spAutoFit/>
                        </wps:bodyPr>
                      </wps:wsp>
                      <wps:wsp>
                        <wps:cNvPr id="42" name="TextBox 41">
                          <a:extLst>
                            <a:ext uri="{FF2B5EF4-FFF2-40B4-BE49-F238E27FC236}">
                              <a16:creationId xmlns:a16="http://schemas.microsoft.com/office/drawing/2014/main" id="{12A9DE11-6F97-4581-F894-22DA19B661E6}"/>
                            </a:ext>
                          </a:extLst>
                        </wps:cNvPr>
                        <wps:cNvSpPr txBox="1"/>
                        <wps:spPr>
                          <a:xfrm>
                            <a:off x="733425" y="4791075"/>
                            <a:ext cx="3057525" cy="1047750"/>
                          </a:xfrm>
                          <a:prstGeom prst="rect">
                            <a:avLst/>
                          </a:prstGeom>
                          <a:noFill/>
                        </wps:spPr>
                        <wps:txbx>
                          <w:txbxContent>
                            <w:p w14:paraId="05EA7554" w14:textId="77777777" w:rsidR="00C05D99" w:rsidRPr="002A021B" w:rsidRDefault="00C05D99" w:rsidP="00057B39">
                              <w:pPr>
                                <w:pStyle w:val="Imageheader"/>
                              </w:pPr>
                              <w:r w:rsidRPr="002A021B">
                                <w:t>Promoting and Communicating</w:t>
                              </w:r>
                            </w:p>
                            <w:p w14:paraId="0EA3CD05" w14:textId="77777777" w:rsidR="00C05D99" w:rsidRPr="002A021B" w:rsidRDefault="00C05D99" w:rsidP="00C05D99">
                              <w:pPr>
                                <w:pStyle w:val="ListParagraph"/>
                                <w:numPr>
                                  <w:ilvl w:val="0"/>
                                  <w:numId w:val="11"/>
                                </w:numPr>
                                <w:spacing w:after="0"/>
                                <w:rPr>
                                  <w:rFonts w:hAnsi="Arial"/>
                                  <w:color w:val="000000" w:themeColor="text1"/>
                                  <w:kern w:val="24"/>
                                  <w:sz w:val="24"/>
                                  <w:szCs w:val="24"/>
                                </w:rPr>
                              </w:pPr>
                              <w:r w:rsidRPr="002A021B">
                                <w:rPr>
                                  <w:rFonts w:hAnsi="Arial"/>
                                  <w:color w:val="000000" w:themeColor="text1"/>
                                  <w:kern w:val="24"/>
                                  <w:sz w:val="24"/>
                                  <w:szCs w:val="24"/>
                                </w:rPr>
                                <w:t>Create and maintain</w:t>
                              </w:r>
                            </w:p>
                            <w:p w14:paraId="3CFCE074" w14:textId="77777777" w:rsidR="00C05D99" w:rsidRPr="002A021B" w:rsidRDefault="00C05D99" w:rsidP="00C05D99">
                              <w:pPr>
                                <w:pStyle w:val="ListParagraph"/>
                                <w:numPr>
                                  <w:ilvl w:val="1"/>
                                  <w:numId w:val="11"/>
                                </w:numPr>
                                <w:spacing w:after="0"/>
                                <w:rPr>
                                  <w:rFonts w:hAnsi="Arial"/>
                                  <w:color w:val="000000" w:themeColor="text1"/>
                                  <w:kern w:val="24"/>
                                  <w:sz w:val="24"/>
                                  <w:szCs w:val="24"/>
                                </w:rPr>
                              </w:pPr>
                              <w:r w:rsidRPr="002A021B">
                                <w:rPr>
                                  <w:rFonts w:hAnsi="Arial"/>
                                  <w:color w:val="000000" w:themeColor="text1"/>
                                  <w:kern w:val="24"/>
                                  <w:sz w:val="24"/>
                                  <w:szCs w:val="24"/>
                                </w:rPr>
                                <w:t>author profiles</w:t>
                              </w:r>
                            </w:p>
                            <w:p w14:paraId="4C3B9F5A" w14:textId="77777777" w:rsidR="00C05D99" w:rsidRPr="002A021B" w:rsidRDefault="00C05D99" w:rsidP="00C05D99">
                              <w:pPr>
                                <w:pStyle w:val="ListParagraph"/>
                                <w:numPr>
                                  <w:ilvl w:val="1"/>
                                  <w:numId w:val="11"/>
                                </w:numPr>
                                <w:spacing w:after="0"/>
                                <w:rPr>
                                  <w:rFonts w:hAnsi="Arial"/>
                                  <w:color w:val="000000" w:themeColor="text1"/>
                                  <w:kern w:val="24"/>
                                  <w:sz w:val="24"/>
                                  <w:szCs w:val="24"/>
                                </w:rPr>
                              </w:pPr>
                              <w:r w:rsidRPr="002A021B">
                                <w:rPr>
                                  <w:rFonts w:hAnsi="Arial"/>
                                  <w:color w:val="000000" w:themeColor="text1"/>
                                  <w:kern w:val="24"/>
                                  <w:sz w:val="24"/>
                                  <w:szCs w:val="24"/>
                                </w:rPr>
                                <w:t>scholar IDs</w:t>
                              </w:r>
                            </w:p>
                            <w:p w14:paraId="265D180A" w14:textId="77777777" w:rsidR="00C05D99" w:rsidRPr="002A021B" w:rsidRDefault="00C05D99" w:rsidP="00C05D99">
                              <w:pPr>
                                <w:pStyle w:val="ListParagraph"/>
                                <w:numPr>
                                  <w:ilvl w:val="0"/>
                                  <w:numId w:val="11"/>
                                </w:numPr>
                                <w:spacing w:after="0"/>
                                <w:rPr>
                                  <w:rFonts w:hAnsi="Arial"/>
                                  <w:color w:val="000000" w:themeColor="text1"/>
                                  <w:kern w:val="24"/>
                                  <w:sz w:val="24"/>
                                  <w:szCs w:val="24"/>
                                </w:rPr>
                              </w:pPr>
                              <w:r w:rsidRPr="002A021B">
                                <w:rPr>
                                  <w:rFonts w:hAnsi="Arial"/>
                                  <w:color w:val="000000" w:themeColor="text1"/>
                                  <w:kern w:val="24"/>
                                  <w:sz w:val="24"/>
                                  <w:szCs w:val="24"/>
                                </w:rPr>
                                <w:t>Use of social media platforms</w:t>
                              </w:r>
                            </w:p>
                          </w:txbxContent>
                        </wps:txbx>
                        <wps:bodyPr wrap="square" rtlCol="0">
                          <a:spAutoFit/>
                        </wps:bodyPr>
                      </wps:wsp>
                      <wps:wsp>
                        <wps:cNvPr id="49" name="Hexagon 48">
                          <a:extLst>
                            <a:ext uri="{FF2B5EF4-FFF2-40B4-BE49-F238E27FC236}">
                              <a16:creationId xmlns:a16="http://schemas.microsoft.com/office/drawing/2014/main" id="{CE69C042-0F9F-1F52-54AB-27CCB91E41AB}"/>
                            </a:ext>
                          </a:extLst>
                        </wps:cNvPr>
                        <wps:cNvSpPr/>
                        <wps:spPr>
                          <a:xfrm>
                            <a:off x="3848100" y="609600"/>
                            <a:ext cx="1838325" cy="1534160"/>
                          </a:xfrm>
                          <a:prstGeom prst="hexag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w="28575">
                            <a:noFill/>
                          </a:ln>
                        </wps:spPr>
                        <wps:style>
                          <a:lnRef idx="0">
                            <a:scrgbClr r="0" g="0" b="0"/>
                          </a:lnRef>
                          <a:fillRef idx="0">
                            <a:scrgbClr r="0" g="0" b="0"/>
                          </a:fillRef>
                          <a:effectRef idx="0">
                            <a:scrgbClr r="0" g="0" b="0"/>
                          </a:effectRef>
                          <a:fontRef idx="minor">
                            <a:schemeClr val="lt1"/>
                          </a:fontRef>
                        </wps:style>
                        <wps:txbx>
                          <w:txbxContent>
                            <w:p w14:paraId="07E67F39" w14:textId="77777777" w:rsidR="00C05D99" w:rsidRPr="002A021B" w:rsidRDefault="00C05D99" w:rsidP="00C05D99">
                              <w:pPr>
                                <w:jc w:val="center"/>
                                <w:rPr>
                                  <w:rFonts w:hAnsi="Arial"/>
                                  <w:color w:val="FFFFFF" w:themeColor="light1"/>
                                  <w:kern w:val="24"/>
                                  <w:sz w:val="32"/>
                                  <w:szCs w:val="32"/>
                                  <w:lang w:val="en-US"/>
                                </w:rPr>
                              </w:pPr>
                              <w:r w:rsidRPr="002A021B">
                                <w:rPr>
                                  <w:rFonts w:hAnsi="Arial"/>
                                  <w:color w:val="FFFFFF" w:themeColor="light1"/>
                                  <w:kern w:val="24"/>
                                  <w:sz w:val="24"/>
                                  <w:szCs w:val="28"/>
                                  <w:lang w:val="en-US"/>
                                </w:rPr>
                                <w:t>Beginning Research</w:t>
                              </w:r>
                            </w:p>
                          </w:txbxContent>
                        </wps:txbx>
                        <wps:bodyPr wrap="square" rtlCol="0" anchor="ctr">
                          <a:noAutofit/>
                        </wps:bodyPr>
                      </wps:wsp>
                      <wps:wsp>
                        <wps:cNvPr id="50" name="Hexagon 49">
                          <a:extLst>
                            <a:ext uri="{FF2B5EF4-FFF2-40B4-BE49-F238E27FC236}">
                              <a16:creationId xmlns:a16="http://schemas.microsoft.com/office/drawing/2014/main" id="{60CDF3C0-D4BB-49B3-E033-ACE49A58C4CC}"/>
                            </a:ext>
                          </a:extLst>
                        </wps:cNvPr>
                        <wps:cNvSpPr/>
                        <wps:spPr>
                          <a:xfrm>
                            <a:off x="5362575" y="1409700"/>
                            <a:ext cx="1838325" cy="1534160"/>
                          </a:xfrm>
                          <a:prstGeom prst="hexag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w="28575">
                            <a:noFill/>
                          </a:ln>
                        </wps:spPr>
                        <wps:style>
                          <a:lnRef idx="0">
                            <a:scrgbClr r="0" g="0" b="0"/>
                          </a:lnRef>
                          <a:fillRef idx="0">
                            <a:scrgbClr r="0" g="0" b="0"/>
                          </a:fillRef>
                          <a:effectRef idx="0">
                            <a:scrgbClr r="0" g="0" b="0"/>
                          </a:effectRef>
                          <a:fontRef idx="minor">
                            <a:schemeClr val="lt1"/>
                          </a:fontRef>
                        </wps:style>
                        <wps:txbx>
                          <w:txbxContent>
                            <w:p w14:paraId="30AB732B" w14:textId="77777777" w:rsidR="00C05D99" w:rsidRPr="002A021B" w:rsidRDefault="00C05D99" w:rsidP="00C05D99">
                              <w:pPr>
                                <w:jc w:val="center"/>
                                <w:rPr>
                                  <w:rFonts w:hAnsi="Arial"/>
                                  <w:color w:val="FFFFFF" w:themeColor="light1"/>
                                  <w:kern w:val="24"/>
                                  <w:sz w:val="24"/>
                                  <w:szCs w:val="24"/>
                                  <w:lang w:val="en-US"/>
                                </w:rPr>
                              </w:pPr>
                              <w:r w:rsidRPr="002A021B">
                                <w:rPr>
                                  <w:rFonts w:hAnsi="Arial"/>
                                  <w:color w:val="FFFFFF" w:themeColor="light1"/>
                                  <w:kern w:val="24"/>
                                  <w:sz w:val="24"/>
                                  <w:szCs w:val="24"/>
                                  <w:lang w:val="en-US"/>
                                </w:rPr>
                                <w:t>Conducting Research</w:t>
                              </w:r>
                            </w:p>
                          </w:txbxContent>
                        </wps:txbx>
                        <wps:bodyPr wrap="square" rtlCol="0" anchor="ctr">
                          <a:noAutofit/>
                        </wps:bodyPr>
                      </wps:wsp>
                      <wps:wsp>
                        <wps:cNvPr id="51" name="Hexagon 50">
                          <a:extLst>
                            <a:ext uri="{FF2B5EF4-FFF2-40B4-BE49-F238E27FC236}">
                              <a16:creationId xmlns:a16="http://schemas.microsoft.com/office/drawing/2014/main" id="{EC0AEB13-BBA2-2918-1C15-79081F074B68}"/>
                            </a:ext>
                          </a:extLst>
                        </wps:cNvPr>
                        <wps:cNvSpPr/>
                        <wps:spPr>
                          <a:xfrm>
                            <a:off x="5362575" y="3009900"/>
                            <a:ext cx="1838325" cy="1534160"/>
                          </a:xfrm>
                          <a:prstGeom prst="hexag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w="28575">
                            <a:noFill/>
                          </a:ln>
                        </wps:spPr>
                        <wps:style>
                          <a:lnRef idx="0">
                            <a:scrgbClr r="0" g="0" b="0"/>
                          </a:lnRef>
                          <a:fillRef idx="0">
                            <a:scrgbClr r="0" g="0" b="0"/>
                          </a:fillRef>
                          <a:effectRef idx="0">
                            <a:scrgbClr r="0" g="0" b="0"/>
                          </a:effectRef>
                          <a:fontRef idx="minor">
                            <a:schemeClr val="lt1"/>
                          </a:fontRef>
                        </wps:style>
                        <wps:txbx>
                          <w:txbxContent>
                            <w:p w14:paraId="3C6DFAB5" w14:textId="77777777" w:rsidR="00C05D99" w:rsidRPr="002A021B" w:rsidRDefault="00C05D99" w:rsidP="00C05D99">
                              <w:pPr>
                                <w:jc w:val="center"/>
                                <w:rPr>
                                  <w:rFonts w:hAnsi="Arial"/>
                                  <w:color w:val="FFFFFF" w:themeColor="light1"/>
                                  <w:kern w:val="24"/>
                                  <w:sz w:val="24"/>
                                  <w:szCs w:val="24"/>
                                  <w:lang w:val="en-US"/>
                                </w:rPr>
                              </w:pPr>
                              <w:r w:rsidRPr="002A021B">
                                <w:rPr>
                                  <w:rFonts w:hAnsi="Arial"/>
                                  <w:color w:val="FFFFFF" w:themeColor="light1"/>
                                  <w:kern w:val="24"/>
                                  <w:sz w:val="24"/>
                                  <w:szCs w:val="24"/>
                                  <w:lang w:val="en-US"/>
                                </w:rPr>
                                <w:t>Publishing Research and Data</w:t>
                              </w:r>
                            </w:p>
                          </w:txbxContent>
                        </wps:txbx>
                        <wps:bodyPr wrap="square" rtlCol="0" anchor="ctr">
                          <a:noAutofit/>
                        </wps:bodyPr>
                      </wps:wsp>
                      <wps:wsp>
                        <wps:cNvPr id="52" name="Hexagon 51">
                          <a:extLst>
                            <a:ext uri="{FF2B5EF4-FFF2-40B4-BE49-F238E27FC236}">
                              <a16:creationId xmlns:a16="http://schemas.microsoft.com/office/drawing/2014/main" id="{5EA3E3C1-D31F-5BAA-B241-09889607407D}"/>
                            </a:ext>
                          </a:extLst>
                        </wps:cNvPr>
                        <wps:cNvSpPr/>
                        <wps:spPr>
                          <a:xfrm>
                            <a:off x="3848100" y="2219325"/>
                            <a:ext cx="1838325" cy="1534160"/>
                          </a:xfrm>
                          <a:prstGeom prst="hexag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w="28575">
                            <a:noFill/>
                          </a:ln>
                        </wps:spPr>
                        <wps:style>
                          <a:lnRef idx="0">
                            <a:scrgbClr r="0" g="0" b="0"/>
                          </a:lnRef>
                          <a:fillRef idx="0">
                            <a:scrgbClr r="0" g="0" b="0"/>
                          </a:fillRef>
                          <a:effectRef idx="0">
                            <a:scrgbClr r="0" g="0" b="0"/>
                          </a:effectRef>
                          <a:fontRef idx="minor">
                            <a:schemeClr val="lt1"/>
                          </a:fontRef>
                        </wps:style>
                        <wps:txbx>
                          <w:txbxContent>
                            <w:p w14:paraId="6237D389" w14:textId="77777777" w:rsidR="00C05D99" w:rsidRPr="002A021B" w:rsidRDefault="00C05D99" w:rsidP="00C05D99">
                              <w:pPr>
                                <w:jc w:val="center"/>
                                <w:rPr>
                                  <w:rFonts w:hAnsi="Arial"/>
                                  <w:color w:val="FFFFFF" w:themeColor="light1"/>
                                  <w:kern w:val="24"/>
                                  <w:sz w:val="32"/>
                                  <w:szCs w:val="32"/>
                                  <w:lang w:val="en-US"/>
                                </w:rPr>
                              </w:pPr>
                              <w:r w:rsidRPr="002A021B">
                                <w:rPr>
                                  <w:rFonts w:hAnsi="Arial"/>
                                  <w:color w:val="FFFFFF" w:themeColor="light1"/>
                                  <w:kern w:val="24"/>
                                  <w:sz w:val="24"/>
                                  <w:szCs w:val="28"/>
                                  <w:lang w:val="en-US"/>
                                </w:rPr>
                                <w:t>Training and Support</w:t>
                              </w:r>
                            </w:p>
                          </w:txbxContent>
                        </wps:txbx>
                        <wps:bodyPr wrap="square" rtlCol="0" anchor="ctr">
                          <a:noAutofit/>
                        </wps:bodyPr>
                      </wps:wsp>
                      <wps:wsp>
                        <wps:cNvPr id="53" name="Hexagon 52">
                          <a:extLst>
                            <a:ext uri="{FF2B5EF4-FFF2-40B4-BE49-F238E27FC236}">
                              <a16:creationId xmlns:a16="http://schemas.microsoft.com/office/drawing/2014/main" id="{87CA7577-B0A8-0AFA-D9CD-151F462BFEC0}"/>
                            </a:ext>
                          </a:extLst>
                        </wps:cNvPr>
                        <wps:cNvSpPr/>
                        <wps:spPr>
                          <a:xfrm>
                            <a:off x="3848100" y="3819525"/>
                            <a:ext cx="1838325" cy="1534160"/>
                          </a:xfrm>
                          <a:prstGeom prst="hexagon">
                            <a:avLst/>
                          </a:prstGeom>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ln w="28575">
                            <a:noFill/>
                          </a:ln>
                        </wps:spPr>
                        <wps:style>
                          <a:lnRef idx="0">
                            <a:scrgbClr r="0" g="0" b="0"/>
                          </a:lnRef>
                          <a:fillRef idx="0">
                            <a:scrgbClr r="0" g="0" b="0"/>
                          </a:fillRef>
                          <a:effectRef idx="0">
                            <a:scrgbClr r="0" g="0" b="0"/>
                          </a:effectRef>
                          <a:fontRef idx="minor">
                            <a:schemeClr val="lt1"/>
                          </a:fontRef>
                        </wps:style>
                        <wps:txbx>
                          <w:txbxContent>
                            <w:p w14:paraId="12BB0A2F" w14:textId="77777777" w:rsidR="00C05D99" w:rsidRPr="002A021B" w:rsidRDefault="00C05D99" w:rsidP="00C05D99">
                              <w:pPr>
                                <w:jc w:val="center"/>
                                <w:rPr>
                                  <w:rFonts w:hAnsi="Arial"/>
                                  <w:color w:val="FFFFFF" w:themeColor="light1"/>
                                  <w:kern w:val="24"/>
                                  <w:sz w:val="32"/>
                                  <w:szCs w:val="32"/>
                                  <w:lang w:val="en-US"/>
                                </w:rPr>
                              </w:pPr>
                              <w:r w:rsidRPr="002A021B">
                                <w:rPr>
                                  <w:rFonts w:hAnsi="Arial"/>
                                  <w:color w:val="FFFFFF" w:themeColor="light1"/>
                                  <w:kern w:val="24"/>
                                  <w:sz w:val="24"/>
                                  <w:szCs w:val="28"/>
                                  <w:lang w:val="en-US"/>
                                </w:rPr>
                                <w:t>ERA</w:t>
                              </w:r>
                            </w:p>
                          </w:txbxContent>
                        </wps:txbx>
                        <wps:bodyPr wrap="square" rtlCol="0" anchor="ctr">
                          <a:noAutofit/>
                        </wps:bodyPr>
                      </wps:wsp>
                      <wps:wsp>
                        <wps:cNvPr id="54" name="Hexagon 53">
                          <a:extLst>
                            <a:ext uri="{FF2B5EF4-FFF2-40B4-BE49-F238E27FC236}">
                              <a16:creationId xmlns:a16="http://schemas.microsoft.com/office/drawing/2014/main" id="{69BE5AB4-BA63-56F7-1EB6-C273F629B966}"/>
                            </a:ext>
                          </a:extLst>
                        </wps:cNvPr>
                        <wps:cNvSpPr/>
                        <wps:spPr>
                          <a:xfrm>
                            <a:off x="2333625" y="3009900"/>
                            <a:ext cx="1838325" cy="1534160"/>
                          </a:xfrm>
                          <a:prstGeom prst="hexag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w="28575">
                            <a:noFill/>
                          </a:ln>
                        </wps:spPr>
                        <wps:style>
                          <a:lnRef idx="0">
                            <a:scrgbClr r="0" g="0" b="0"/>
                          </a:lnRef>
                          <a:fillRef idx="0">
                            <a:scrgbClr r="0" g="0" b="0"/>
                          </a:fillRef>
                          <a:effectRef idx="0">
                            <a:scrgbClr r="0" g="0" b="0"/>
                          </a:effectRef>
                          <a:fontRef idx="minor">
                            <a:schemeClr val="lt1"/>
                          </a:fontRef>
                        </wps:style>
                        <wps:txbx>
                          <w:txbxContent>
                            <w:p w14:paraId="2C8277A1" w14:textId="77777777" w:rsidR="00C05D99" w:rsidRPr="00DE2CFC" w:rsidRDefault="00C05D99" w:rsidP="00C05D99">
                              <w:pPr>
                                <w:jc w:val="center"/>
                                <w:rPr>
                                  <w:rFonts w:hAnsi="Arial"/>
                                  <w:color w:val="FFFFFF" w:themeColor="light1"/>
                                  <w:kern w:val="24"/>
                                  <w:sz w:val="24"/>
                                  <w:szCs w:val="24"/>
                                  <w:lang w:val="en-US"/>
                                </w:rPr>
                              </w:pPr>
                              <w:r w:rsidRPr="00DE2CFC">
                                <w:rPr>
                                  <w:rFonts w:hAnsi="Arial"/>
                                  <w:color w:val="FFFFFF" w:themeColor="light1"/>
                                  <w:kern w:val="24"/>
                                  <w:sz w:val="24"/>
                                  <w:szCs w:val="24"/>
                                  <w:lang w:val="en-US"/>
                                </w:rPr>
                                <w:t>Promoting and communicating</w:t>
                              </w:r>
                            </w:p>
                          </w:txbxContent>
                        </wps:txbx>
                        <wps:bodyPr wrap="square" rtlCol="0" anchor="ctr">
                          <a:noAutofit/>
                        </wps:bodyPr>
                      </wps:wsp>
                      <wps:wsp>
                        <wps:cNvPr id="55" name="Hexagon 54">
                          <a:extLst>
                            <a:ext uri="{FF2B5EF4-FFF2-40B4-BE49-F238E27FC236}">
                              <a16:creationId xmlns:a16="http://schemas.microsoft.com/office/drawing/2014/main" id="{C08C60F1-3318-ABF8-5390-BB2094E362A9}"/>
                            </a:ext>
                          </a:extLst>
                        </wps:cNvPr>
                        <wps:cNvSpPr/>
                        <wps:spPr>
                          <a:xfrm>
                            <a:off x="2333625" y="1409700"/>
                            <a:ext cx="1838325" cy="1534160"/>
                          </a:xfrm>
                          <a:prstGeom prst="hexagon">
                            <a:avLst/>
                          </a:prstGeom>
                          <a:gradFill flip="none" rotWithShape="1">
                            <a:gsLst>
                              <a:gs pos="0">
                                <a:schemeClr val="accent2">
                                  <a:lumMod val="67000"/>
                                </a:schemeClr>
                              </a:gs>
                              <a:gs pos="48000">
                                <a:schemeClr val="accent2">
                                  <a:lumMod val="97000"/>
                                  <a:lumOff val="3000"/>
                                </a:schemeClr>
                              </a:gs>
                              <a:gs pos="100000">
                                <a:schemeClr val="accent2">
                                  <a:lumMod val="60000"/>
                                  <a:lumOff val="40000"/>
                                </a:schemeClr>
                              </a:gs>
                            </a:gsLst>
                            <a:lin ang="16200000" scaled="1"/>
                            <a:tileRect/>
                          </a:gradFill>
                          <a:ln w="28575">
                            <a:noFill/>
                          </a:ln>
                        </wps:spPr>
                        <wps:style>
                          <a:lnRef idx="0">
                            <a:scrgbClr r="0" g="0" b="0"/>
                          </a:lnRef>
                          <a:fillRef idx="0">
                            <a:scrgbClr r="0" g="0" b="0"/>
                          </a:fillRef>
                          <a:effectRef idx="0">
                            <a:scrgbClr r="0" g="0" b="0"/>
                          </a:effectRef>
                          <a:fontRef idx="minor">
                            <a:schemeClr val="lt1"/>
                          </a:fontRef>
                        </wps:style>
                        <wps:txbx>
                          <w:txbxContent>
                            <w:p w14:paraId="24342B10" w14:textId="77777777" w:rsidR="00C05D99" w:rsidRPr="00DE2CFC" w:rsidRDefault="00C05D99" w:rsidP="00C05D99">
                              <w:pPr>
                                <w:jc w:val="center"/>
                                <w:rPr>
                                  <w:rFonts w:hAnsi="Arial"/>
                                  <w:color w:val="FFFFFF" w:themeColor="light1"/>
                                  <w:kern w:val="24"/>
                                  <w:sz w:val="32"/>
                                  <w:szCs w:val="32"/>
                                  <w:lang w:val="en-US"/>
                                </w:rPr>
                              </w:pPr>
                              <w:r w:rsidRPr="00DE2CFC">
                                <w:rPr>
                                  <w:rFonts w:hAnsi="Arial"/>
                                  <w:color w:val="FFFFFF" w:themeColor="light1"/>
                                  <w:kern w:val="24"/>
                                  <w:sz w:val="24"/>
                                  <w:szCs w:val="28"/>
                                  <w:lang w:val="en-US"/>
                                </w:rPr>
                                <w:t>Measuring Impact, Performance</w:t>
                              </w:r>
                            </w:p>
                          </w:txbxContent>
                        </wps:txbx>
                        <wps:bodyPr wrap="square" rtlCol="0" anchor="ctr">
                          <a:noAutofit/>
                        </wps:bodyPr>
                      </wps:wsp>
                      <wps:wsp>
                        <wps:cNvPr id="48" name="TextBox 35"/>
                        <wps:cNvSpPr txBox="1"/>
                        <wps:spPr>
                          <a:xfrm>
                            <a:off x="5857875" y="133350"/>
                            <a:ext cx="2638425" cy="872490"/>
                          </a:xfrm>
                          <a:prstGeom prst="rect">
                            <a:avLst/>
                          </a:prstGeom>
                          <a:noFill/>
                          <a:ln>
                            <a:noFill/>
                          </a:ln>
                        </wps:spPr>
                        <wps:txbx>
                          <w:txbxContent>
                            <w:p w14:paraId="46F65A5D" w14:textId="77777777" w:rsidR="00C05D99" w:rsidRPr="00057B39" w:rsidRDefault="00C05D99" w:rsidP="00057B39">
                              <w:pPr>
                                <w:pStyle w:val="Imageheader"/>
                              </w:pPr>
                              <w:r w:rsidRPr="00057B39">
                                <w:t>Conducting Research</w:t>
                              </w:r>
                            </w:p>
                            <w:p w14:paraId="73F57866" w14:textId="77777777" w:rsidR="00C05D99" w:rsidRPr="002A021B" w:rsidRDefault="00C05D99" w:rsidP="00C05D99">
                              <w:pPr>
                                <w:pStyle w:val="ListParagraph"/>
                                <w:numPr>
                                  <w:ilvl w:val="0"/>
                                  <w:numId w:val="13"/>
                                </w:numPr>
                                <w:spacing w:after="0"/>
                                <w:rPr>
                                  <w:rFonts w:hAnsi="Arial"/>
                                  <w:color w:val="000000" w:themeColor="text1"/>
                                  <w:kern w:val="24"/>
                                  <w:sz w:val="24"/>
                                  <w:szCs w:val="24"/>
                                </w:rPr>
                              </w:pPr>
                              <w:r w:rsidRPr="002A021B">
                                <w:rPr>
                                  <w:rFonts w:hAnsi="Arial"/>
                                  <w:color w:val="000000" w:themeColor="text1"/>
                                  <w:kern w:val="24"/>
                                  <w:sz w:val="24"/>
                                  <w:szCs w:val="24"/>
                                </w:rPr>
                                <w:t xml:space="preserve">Research data management </w:t>
                              </w:r>
                            </w:p>
                            <w:p w14:paraId="2B18E05C" w14:textId="77777777" w:rsidR="00C05D99" w:rsidRPr="002A021B" w:rsidRDefault="00C05D99" w:rsidP="00C05D99">
                              <w:pPr>
                                <w:pStyle w:val="ListParagraph"/>
                                <w:numPr>
                                  <w:ilvl w:val="0"/>
                                  <w:numId w:val="13"/>
                                </w:numPr>
                                <w:spacing w:after="0"/>
                                <w:rPr>
                                  <w:rFonts w:hAnsi="Arial"/>
                                  <w:color w:val="000000" w:themeColor="text1"/>
                                  <w:kern w:val="24"/>
                                  <w:sz w:val="24"/>
                                  <w:szCs w:val="24"/>
                                </w:rPr>
                              </w:pPr>
                              <w:r w:rsidRPr="002A021B">
                                <w:rPr>
                                  <w:rFonts w:hAnsi="Arial"/>
                                  <w:color w:val="000000" w:themeColor="text1"/>
                                  <w:kern w:val="24"/>
                                  <w:sz w:val="24"/>
                                  <w:szCs w:val="24"/>
                                </w:rPr>
                                <w:t>Data visualisation</w:t>
                              </w:r>
                            </w:p>
                            <w:p w14:paraId="7463F446" w14:textId="77777777" w:rsidR="00C05D99" w:rsidRPr="002A021B" w:rsidRDefault="00C05D99" w:rsidP="00C05D99">
                              <w:pPr>
                                <w:pStyle w:val="ListParagraph"/>
                                <w:numPr>
                                  <w:ilvl w:val="0"/>
                                  <w:numId w:val="13"/>
                                </w:numPr>
                                <w:spacing w:after="0"/>
                                <w:rPr>
                                  <w:rFonts w:hAnsi="Arial"/>
                                  <w:color w:val="000000" w:themeColor="text1"/>
                                  <w:kern w:val="24"/>
                                  <w:sz w:val="24"/>
                                  <w:szCs w:val="24"/>
                                </w:rPr>
                              </w:pPr>
                              <w:r w:rsidRPr="002A021B">
                                <w:rPr>
                                  <w:rFonts w:hAnsi="Arial"/>
                                  <w:color w:val="000000" w:themeColor="text1"/>
                                  <w:kern w:val="24"/>
                                  <w:sz w:val="24"/>
                                  <w:szCs w:val="24"/>
                                </w:rPr>
                                <w:t>Data mining</w:t>
                              </w:r>
                            </w:p>
                          </w:txbxContent>
                        </wps:txbx>
                        <wps:bodyPr wrap="square" rtlCol="0">
                          <a:spAutoFit/>
                        </wps:bodyPr>
                      </wps:wsp>
                      <wps:wsp>
                        <wps:cNvPr id="56" name="TextBox 37"/>
                        <wps:cNvSpPr txBox="1"/>
                        <wps:spPr>
                          <a:xfrm>
                            <a:off x="7267575" y="1771650"/>
                            <a:ext cx="2802890" cy="2274570"/>
                          </a:xfrm>
                          <a:prstGeom prst="rect">
                            <a:avLst/>
                          </a:prstGeom>
                          <a:noFill/>
                        </wps:spPr>
                        <wps:txbx>
                          <w:txbxContent>
                            <w:p w14:paraId="21EAE3A8" w14:textId="77777777" w:rsidR="00C05D99" w:rsidRPr="002A021B" w:rsidRDefault="00C05D99" w:rsidP="00057B39">
                              <w:pPr>
                                <w:pStyle w:val="Imageheader"/>
                              </w:pPr>
                              <w:r w:rsidRPr="002A021B">
                                <w:t>Publishing Research and Data</w:t>
                              </w:r>
                            </w:p>
                            <w:p w14:paraId="4B2C68F7"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Open Access</w:t>
                              </w:r>
                            </w:p>
                            <w:p w14:paraId="01C3A9C5"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Read and publish agreements</w:t>
                              </w:r>
                            </w:p>
                            <w:p w14:paraId="4A549C78"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Research Bank</w:t>
                              </w:r>
                            </w:p>
                            <w:p w14:paraId="2B038063"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Making data open and FAIR</w:t>
                              </w:r>
                            </w:p>
                            <w:p w14:paraId="406129CF"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Models of publishing</w:t>
                              </w:r>
                            </w:p>
                            <w:p w14:paraId="6A8DCDDA"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Journal selection</w:t>
                              </w:r>
                            </w:p>
                            <w:p w14:paraId="5D1F145D"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DOI Allocation service</w:t>
                              </w:r>
                            </w:p>
                            <w:p w14:paraId="0C5D0A68"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Publisher agreements</w:t>
                              </w:r>
                            </w:p>
                            <w:p w14:paraId="6864EA5B" w14:textId="77777777" w:rsidR="00C05D99" w:rsidRPr="002A021B" w:rsidRDefault="00C05D99" w:rsidP="00C05D99">
                              <w:pPr>
                                <w:pStyle w:val="ListParagraph"/>
                                <w:numPr>
                                  <w:ilvl w:val="1"/>
                                  <w:numId w:val="14"/>
                                </w:numPr>
                                <w:spacing w:after="0"/>
                                <w:rPr>
                                  <w:rFonts w:hAnsi="Arial"/>
                                  <w:color w:val="000000" w:themeColor="text1"/>
                                  <w:kern w:val="24"/>
                                  <w:sz w:val="24"/>
                                  <w:szCs w:val="24"/>
                                </w:rPr>
                              </w:pPr>
                              <w:r w:rsidRPr="002A021B">
                                <w:rPr>
                                  <w:rFonts w:hAnsi="Arial"/>
                                  <w:color w:val="000000" w:themeColor="text1"/>
                                  <w:kern w:val="24"/>
                                  <w:sz w:val="24"/>
                                  <w:szCs w:val="24"/>
                                </w:rPr>
                                <w:t>Sharing</w:t>
                              </w:r>
                            </w:p>
                            <w:p w14:paraId="027F9634" w14:textId="77777777" w:rsidR="00C05D99" w:rsidRPr="002A021B" w:rsidRDefault="00C05D99" w:rsidP="00C05D99">
                              <w:pPr>
                                <w:pStyle w:val="ListParagraph"/>
                                <w:numPr>
                                  <w:ilvl w:val="1"/>
                                  <w:numId w:val="14"/>
                                </w:numPr>
                                <w:spacing w:after="0"/>
                                <w:rPr>
                                  <w:rFonts w:hAnsi="Arial"/>
                                  <w:color w:val="000000" w:themeColor="text1"/>
                                  <w:kern w:val="24"/>
                                  <w:sz w:val="24"/>
                                  <w:szCs w:val="24"/>
                                </w:rPr>
                              </w:pPr>
                              <w:r w:rsidRPr="002A021B">
                                <w:rPr>
                                  <w:rFonts w:hAnsi="Arial"/>
                                  <w:color w:val="000000" w:themeColor="text1"/>
                                  <w:kern w:val="24"/>
                                  <w:sz w:val="24"/>
                                  <w:szCs w:val="24"/>
                                </w:rPr>
                                <w:t>Data re-use</w:t>
                              </w:r>
                            </w:p>
                            <w:p w14:paraId="73B20701" w14:textId="77777777" w:rsidR="00C05D99" w:rsidRPr="002A021B" w:rsidRDefault="00C05D99" w:rsidP="00C05D99">
                              <w:pPr>
                                <w:pStyle w:val="ListParagraph"/>
                                <w:numPr>
                                  <w:ilvl w:val="1"/>
                                  <w:numId w:val="14"/>
                                </w:numPr>
                                <w:spacing w:after="0"/>
                                <w:rPr>
                                  <w:rFonts w:hAnsi="Arial"/>
                                  <w:color w:val="000000" w:themeColor="text1"/>
                                  <w:kern w:val="24"/>
                                  <w:sz w:val="24"/>
                                  <w:szCs w:val="24"/>
                                </w:rPr>
                              </w:pPr>
                              <w:r w:rsidRPr="002A021B">
                                <w:rPr>
                                  <w:rFonts w:hAnsi="Arial"/>
                                  <w:color w:val="000000" w:themeColor="text1"/>
                                  <w:kern w:val="24"/>
                                  <w:sz w:val="24"/>
                                  <w:szCs w:val="24"/>
                                </w:rPr>
                                <w:t>Embargo periods</w:t>
                              </w:r>
                            </w:p>
                          </w:txbxContent>
                        </wps:txbx>
                        <wps:bodyPr wrap="square" rtlCol="0">
                          <a:spAutoFit/>
                        </wps:bodyPr>
                      </wps:wsp>
                      <wps:wsp>
                        <wps:cNvPr id="57" name="TextBox 43"/>
                        <wps:cNvSpPr txBox="1"/>
                        <wps:spPr>
                          <a:xfrm>
                            <a:off x="5972175" y="4848225"/>
                            <a:ext cx="3319145" cy="697230"/>
                          </a:xfrm>
                          <a:prstGeom prst="rect">
                            <a:avLst/>
                          </a:prstGeom>
                          <a:noFill/>
                        </wps:spPr>
                        <wps:txbx>
                          <w:txbxContent>
                            <w:p w14:paraId="313BD00B" w14:textId="77777777" w:rsidR="00C05D99" w:rsidRPr="002A021B" w:rsidRDefault="00C05D99" w:rsidP="00057B39">
                              <w:pPr>
                                <w:pStyle w:val="Imageheader"/>
                              </w:pPr>
                              <w:r w:rsidRPr="002A021B">
                                <w:t>ERA</w:t>
                              </w:r>
                            </w:p>
                            <w:p w14:paraId="5EA8F229" w14:textId="77777777" w:rsidR="00C05D99" w:rsidRPr="002A021B" w:rsidRDefault="00C05D99" w:rsidP="00C05D99">
                              <w:pPr>
                                <w:pStyle w:val="ListParagraph"/>
                                <w:numPr>
                                  <w:ilvl w:val="0"/>
                                  <w:numId w:val="15"/>
                                </w:numPr>
                                <w:spacing w:after="0"/>
                                <w:rPr>
                                  <w:rFonts w:hAnsi="Arial"/>
                                  <w:color w:val="000000" w:themeColor="text1"/>
                                  <w:kern w:val="24"/>
                                  <w:sz w:val="24"/>
                                  <w:szCs w:val="24"/>
                                </w:rPr>
                              </w:pPr>
                              <w:r w:rsidRPr="002A021B">
                                <w:rPr>
                                  <w:rFonts w:hAnsi="Arial"/>
                                  <w:color w:val="000000" w:themeColor="text1"/>
                                  <w:kern w:val="24"/>
                                  <w:sz w:val="24"/>
                                  <w:szCs w:val="24"/>
                                </w:rPr>
                                <w:t>Ensure outputs nominated for peer review are available to ARC assessors</w:t>
                              </w:r>
                            </w:p>
                          </w:txbxContent>
                        </wps:txbx>
                        <wps:bodyPr wrap="square" rtlCol="0">
                          <a:spAutoFit/>
                        </wps:bodyPr>
                      </wps:wsp>
                    </wpg:wgp>
                  </a:graphicData>
                </a:graphic>
                <wp14:sizeRelH relativeFrom="margin">
                  <wp14:pctWidth>0</wp14:pctWidth>
                </wp14:sizeRelH>
              </wp:anchor>
            </w:drawing>
          </mc:Choice>
          <mc:Fallback>
            <w:pict>
              <v:group w14:anchorId="516F609C" id="Group 1" o:spid="_x0000_s1028" style="position:absolute;left:0;text-align:left;margin-left:-65.15pt;margin-top:56.3pt;width:792.95pt;height:459.75pt;z-index:251808256;mso-width-relative:margin" coordsize="100704,58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">
                <v:shape id="TextBox 33" o:spid="_x0000_s1029" type="#_x0000_t202" style="position:absolute;left:14763;width:24645;height:1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6B46305C" w14:textId="77777777" w:rsidR="00C05D99" w:rsidRPr="002A021B" w:rsidRDefault="00C05D99" w:rsidP="00057B39">
                        <w:pPr>
                          <w:pStyle w:val="Imageheader"/>
                        </w:pPr>
                        <w:r w:rsidRPr="002A021B">
                          <w:t>Beginning Research</w:t>
                        </w:r>
                      </w:p>
                      <w:p w14:paraId="7EBA1ECC"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Resources</w:t>
                        </w:r>
                      </w:p>
                      <w:p w14:paraId="453C6F2C"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 xml:space="preserve">Reference management </w:t>
                        </w:r>
                      </w:p>
                      <w:p w14:paraId="3A81B696"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Systematic Reviews</w:t>
                        </w:r>
                      </w:p>
                      <w:p w14:paraId="1D467CE6"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Literature reviews</w:t>
                        </w:r>
                      </w:p>
                      <w:p w14:paraId="34324651" w14:textId="77777777" w:rsidR="00C05D99" w:rsidRPr="002A021B" w:rsidRDefault="00C05D99" w:rsidP="00C05D99">
                        <w:pPr>
                          <w:pStyle w:val="ListParagraph"/>
                          <w:numPr>
                            <w:ilvl w:val="0"/>
                            <w:numId w:val="7"/>
                          </w:numPr>
                          <w:spacing w:after="0"/>
                          <w:rPr>
                            <w:rFonts w:hAnsi="Arial"/>
                            <w:color w:val="000000" w:themeColor="text1"/>
                            <w:kern w:val="24"/>
                            <w:sz w:val="24"/>
                            <w:szCs w:val="24"/>
                          </w:rPr>
                        </w:pPr>
                        <w:r w:rsidRPr="002A021B">
                          <w:rPr>
                            <w:rFonts w:hAnsi="Arial"/>
                            <w:color w:val="000000" w:themeColor="text1"/>
                            <w:kern w:val="24"/>
                            <w:sz w:val="24"/>
                            <w:szCs w:val="24"/>
                          </w:rPr>
                          <w:t xml:space="preserve">Seeking funding </w:t>
                        </w:r>
                      </w:p>
                    </w:txbxContent>
                  </v:textbox>
                </v:shape>
                <v:shape id="TextBox 39" o:spid="_x0000_s1030" type="#_x0000_t202" style="position:absolute;top:19431;width:22904;height:19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14:paraId="6F46ADDB" w14:textId="4FB7F1BF" w:rsidR="00C05D99" w:rsidRPr="002A021B" w:rsidRDefault="008F59C5" w:rsidP="00057B39">
                        <w:pPr>
                          <w:pStyle w:val="Imageheader"/>
                        </w:pPr>
                        <w:r>
                          <w:t>Measuring Impact, Performance</w:t>
                        </w:r>
                      </w:p>
                      <w:p w14:paraId="3E3C1C53" w14:textId="77777777" w:rsidR="00F310B6" w:rsidRDefault="00F310B6" w:rsidP="00C05D99">
                        <w:pPr>
                          <w:pStyle w:val="ListParagraph"/>
                          <w:numPr>
                            <w:ilvl w:val="0"/>
                            <w:numId w:val="10"/>
                          </w:numPr>
                          <w:spacing w:after="0"/>
                          <w:rPr>
                            <w:rFonts w:hAnsi="Arial"/>
                            <w:color w:val="000000" w:themeColor="text1"/>
                            <w:kern w:val="24"/>
                            <w:sz w:val="24"/>
                            <w:szCs w:val="24"/>
                          </w:rPr>
                        </w:pPr>
                        <w:r>
                          <w:rPr>
                            <w:rFonts w:hAnsi="Arial"/>
                            <w:color w:val="000000" w:themeColor="text1"/>
                            <w:kern w:val="24"/>
                            <w:sz w:val="24"/>
                            <w:szCs w:val="24"/>
                          </w:rPr>
                          <w:t>Library impact service</w:t>
                        </w:r>
                      </w:p>
                      <w:p w14:paraId="0588A66C" w14:textId="68E542AF"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How to use citation databases</w:t>
                        </w:r>
                      </w:p>
                      <w:p w14:paraId="66652279" w14:textId="77777777"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Benchmarking tools</w:t>
                        </w:r>
                      </w:p>
                      <w:p w14:paraId="50E8605C" w14:textId="77777777"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Alternative metrics</w:t>
                        </w:r>
                      </w:p>
                      <w:p w14:paraId="7DC5928B" w14:textId="77777777"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Provide journal metrics</w:t>
                        </w:r>
                      </w:p>
                      <w:p w14:paraId="1F93D8A2" w14:textId="77777777" w:rsidR="00C05D99" w:rsidRPr="002A021B" w:rsidRDefault="00C05D99" w:rsidP="00C05D99">
                        <w:pPr>
                          <w:pStyle w:val="ListParagraph"/>
                          <w:numPr>
                            <w:ilvl w:val="0"/>
                            <w:numId w:val="10"/>
                          </w:numPr>
                          <w:spacing w:after="0"/>
                          <w:rPr>
                            <w:rFonts w:hAnsi="Arial"/>
                            <w:color w:val="000000" w:themeColor="text1"/>
                            <w:kern w:val="24"/>
                            <w:sz w:val="24"/>
                            <w:szCs w:val="24"/>
                          </w:rPr>
                        </w:pPr>
                        <w:r w:rsidRPr="002A021B">
                          <w:rPr>
                            <w:rFonts w:hAnsi="Arial"/>
                            <w:color w:val="000000" w:themeColor="text1"/>
                            <w:kern w:val="24"/>
                            <w:sz w:val="24"/>
                            <w:szCs w:val="24"/>
                          </w:rPr>
                          <w:t xml:space="preserve">Prepare tailored impact reports          </w:t>
                        </w:r>
                      </w:p>
                    </w:txbxContent>
                  </v:textbox>
                </v:shape>
                <v:shape id="TextBox 41" o:spid="_x0000_s1031" type="#_x0000_t202" style="position:absolute;left:7334;top:47910;width:30575;height:10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14:paraId="05EA7554" w14:textId="77777777" w:rsidR="00C05D99" w:rsidRPr="002A021B" w:rsidRDefault="00C05D99" w:rsidP="00057B39">
                        <w:pPr>
                          <w:pStyle w:val="Imageheader"/>
                        </w:pPr>
                        <w:r w:rsidRPr="002A021B">
                          <w:t>Promoting and Communicating</w:t>
                        </w:r>
                      </w:p>
                      <w:p w14:paraId="0EA3CD05" w14:textId="77777777" w:rsidR="00C05D99" w:rsidRPr="002A021B" w:rsidRDefault="00C05D99" w:rsidP="00C05D99">
                        <w:pPr>
                          <w:pStyle w:val="ListParagraph"/>
                          <w:numPr>
                            <w:ilvl w:val="0"/>
                            <w:numId w:val="11"/>
                          </w:numPr>
                          <w:spacing w:after="0"/>
                          <w:rPr>
                            <w:rFonts w:hAnsi="Arial"/>
                            <w:color w:val="000000" w:themeColor="text1"/>
                            <w:kern w:val="24"/>
                            <w:sz w:val="24"/>
                            <w:szCs w:val="24"/>
                          </w:rPr>
                        </w:pPr>
                        <w:r w:rsidRPr="002A021B">
                          <w:rPr>
                            <w:rFonts w:hAnsi="Arial"/>
                            <w:color w:val="000000" w:themeColor="text1"/>
                            <w:kern w:val="24"/>
                            <w:sz w:val="24"/>
                            <w:szCs w:val="24"/>
                          </w:rPr>
                          <w:t>Create and maintain</w:t>
                        </w:r>
                      </w:p>
                      <w:p w14:paraId="3CFCE074" w14:textId="77777777" w:rsidR="00C05D99" w:rsidRPr="002A021B" w:rsidRDefault="00C05D99" w:rsidP="00C05D99">
                        <w:pPr>
                          <w:pStyle w:val="ListParagraph"/>
                          <w:numPr>
                            <w:ilvl w:val="1"/>
                            <w:numId w:val="11"/>
                          </w:numPr>
                          <w:spacing w:after="0"/>
                          <w:rPr>
                            <w:rFonts w:hAnsi="Arial"/>
                            <w:color w:val="000000" w:themeColor="text1"/>
                            <w:kern w:val="24"/>
                            <w:sz w:val="24"/>
                            <w:szCs w:val="24"/>
                          </w:rPr>
                        </w:pPr>
                        <w:r w:rsidRPr="002A021B">
                          <w:rPr>
                            <w:rFonts w:hAnsi="Arial"/>
                            <w:color w:val="000000" w:themeColor="text1"/>
                            <w:kern w:val="24"/>
                            <w:sz w:val="24"/>
                            <w:szCs w:val="24"/>
                          </w:rPr>
                          <w:t>author profiles</w:t>
                        </w:r>
                      </w:p>
                      <w:p w14:paraId="4C3B9F5A" w14:textId="77777777" w:rsidR="00C05D99" w:rsidRPr="002A021B" w:rsidRDefault="00C05D99" w:rsidP="00C05D99">
                        <w:pPr>
                          <w:pStyle w:val="ListParagraph"/>
                          <w:numPr>
                            <w:ilvl w:val="1"/>
                            <w:numId w:val="11"/>
                          </w:numPr>
                          <w:spacing w:after="0"/>
                          <w:rPr>
                            <w:rFonts w:hAnsi="Arial"/>
                            <w:color w:val="000000" w:themeColor="text1"/>
                            <w:kern w:val="24"/>
                            <w:sz w:val="24"/>
                            <w:szCs w:val="24"/>
                          </w:rPr>
                        </w:pPr>
                        <w:r w:rsidRPr="002A021B">
                          <w:rPr>
                            <w:rFonts w:hAnsi="Arial"/>
                            <w:color w:val="000000" w:themeColor="text1"/>
                            <w:kern w:val="24"/>
                            <w:sz w:val="24"/>
                            <w:szCs w:val="24"/>
                          </w:rPr>
                          <w:t>scholar IDs</w:t>
                        </w:r>
                      </w:p>
                      <w:p w14:paraId="265D180A" w14:textId="77777777" w:rsidR="00C05D99" w:rsidRPr="002A021B" w:rsidRDefault="00C05D99" w:rsidP="00C05D99">
                        <w:pPr>
                          <w:pStyle w:val="ListParagraph"/>
                          <w:numPr>
                            <w:ilvl w:val="0"/>
                            <w:numId w:val="11"/>
                          </w:numPr>
                          <w:spacing w:after="0"/>
                          <w:rPr>
                            <w:rFonts w:hAnsi="Arial"/>
                            <w:color w:val="000000" w:themeColor="text1"/>
                            <w:kern w:val="24"/>
                            <w:sz w:val="24"/>
                            <w:szCs w:val="24"/>
                          </w:rPr>
                        </w:pPr>
                        <w:r w:rsidRPr="002A021B">
                          <w:rPr>
                            <w:rFonts w:hAnsi="Arial"/>
                            <w:color w:val="000000" w:themeColor="text1"/>
                            <w:kern w:val="24"/>
                            <w:sz w:val="24"/>
                            <w:szCs w:val="24"/>
                          </w:rPr>
                          <w:t>Use of social media platforms</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8" o:spid="_x0000_s1032" type="#_x0000_t9" style="position:absolute;left:38481;top:6096;width:18383;height:1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" adj="4507" fillcolor="#270a37 [2149]" stroked="f" strokeweight="2.25pt">
                  <v:fill color2="#9d30d7 [1941]" rotate="t" angle="180" colors="0 #280b38;31457f #43125d;1 #9e30d7" focus="100%" type="gradient"/>
                  <v:textbox>
                    <w:txbxContent>
                      <w:p w14:paraId="07E67F39" w14:textId="77777777" w:rsidR="00C05D99" w:rsidRPr="002A021B" w:rsidRDefault="00C05D99" w:rsidP="00C05D99">
                        <w:pPr>
                          <w:jc w:val="center"/>
                          <w:rPr>
                            <w:rFonts w:hAnsi="Arial"/>
                            <w:color w:val="FFFFFF" w:themeColor="light1"/>
                            <w:kern w:val="24"/>
                            <w:sz w:val="32"/>
                            <w:szCs w:val="32"/>
                            <w:lang w:val="en-US"/>
                          </w:rPr>
                        </w:pPr>
                        <w:r w:rsidRPr="002A021B">
                          <w:rPr>
                            <w:rFonts w:hAnsi="Arial"/>
                            <w:color w:val="FFFFFF" w:themeColor="light1"/>
                            <w:kern w:val="24"/>
                            <w:sz w:val="24"/>
                            <w:szCs w:val="28"/>
                            <w:lang w:val="en-US"/>
                          </w:rPr>
                          <w:t>Beginning Research</w:t>
                        </w:r>
                      </w:p>
                    </w:txbxContent>
                  </v:textbox>
                </v:shape>
                <v:shape id="Hexagon 49" o:spid="_x0000_s1033" type="#_x0000_t9" style="position:absolute;left:53625;top:14097;width:18384;height:1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" adj="4507" fillcolor="#270a37 [2149]" stroked="f" strokeweight="2.25pt">
                  <v:fill color2="#9d30d7 [1941]" rotate="t" angle="180" colors="0 #280b38;31457f #43125d;1 #9e30d7" focus="100%" type="gradient"/>
                  <v:textbox>
                    <w:txbxContent>
                      <w:p w14:paraId="30AB732B" w14:textId="77777777" w:rsidR="00C05D99" w:rsidRPr="002A021B" w:rsidRDefault="00C05D99" w:rsidP="00C05D99">
                        <w:pPr>
                          <w:jc w:val="center"/>
                          <w:rPr>
                            <w:rFonts w:hAnsi="Arial"/>
                            <w:color w:val="FFFFFF" w:themeColor="light1"/>
                            <w:kern w:val="24"/>
                            <w:sz w:val="24"/>
                            <w:szCs w:val="24"/>
                            <w:lang w:val="en-US"/>
                          </w:rPr>
                        </w:pPr>
                        <w:r w:rsidRPr="002A021B">
                          <w:rPr>
                            <w:rFonts w:hAnsi="Arial"/>
                            <w:color w:val="FFFFFF" w:themeColor="light1"/>
                            <w:kern w:val="24"/>
                            <w:sz w:val="24"/>
                            <w:szCs w:val="24"/>
                            <w:lang w:val="en-US"/>
                          </w:rPr>
                          <w:t>Conducting Research</w:t>
                        </w:r>
                      </w:p>
                    </w:txbxContent>
                  </v:textbox>
                </v:shape>
                <v:shape id="Hexagon 50" o:spid="_x0000_s1034" type="#_x0000_t9" style="position:absolute;left:53625;top:30099;width:18384;height:1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" adj="4507" fillcolor="#270a37 [2149]" stroked="f" strokeweight="2.25pt">
                  <v:fill color2="#9d30d7 [1941]" rotate="t" angle="180" colors="0 #280b38;31457f #43125d;1 #9e30d7" focus="100%" type="gradient"/>
                  <v:textbox>
                    <w:txbxContent>
                      <w:p w14:paraId="3C6DFAB5" w14:textId="77777777" w:rsidR="00C05D99" w:rsidRPr="002A021B" w:rsidRDefault="00C05D99" w:rsidP="00C05D99">
                        <w:pPr>
                          <w:jc w:val="center"/>
                          <w:rPr>
                            <w:rFonts w:hAnsi="Arial"/>
                            <w:color w:val="FFFFFF" w:themeColor="light1"/>
                            <w:kern w:val="24"/>
                            <w:sz w:val="24"/>
                            <w:szCs w:val="24"/>
                            <w:lang w:val="en-US"/>
                          </w:rPr>
                        </w:pPr>
                        <w:r w:rsidRPr="002A021B">
                          <w:rPr>
                            <w:rFonts w:hAnsi="Arial"/>
                            <w:color w:val="FFFFFF" w:themeColor="light1"/>
                            <w:kern w:val="24"/>
                            <w:sz w:val="24"/>
                            <w:szCs w:val="24"/>
                            <w:lang w:val="en-US"/>
                          </w:rPr>
                          <w:t>Publishing Research and Data</w:t>
                        </w:r>
                      </w:p>
                    </w:txbxContent>
                  </v:textbox>
                </v:shape>
                <v:shape id="Hexagon 51" o:spid="_x0000_s1035" type="#_x0000_t9" style="position:absolute;left:38481;top:22193;width:18383;height:1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" adj="4507" fillcolor="#270a37 [2149]" stroked="f" strokeweight="2.25pt">
                  <v:fill color2="#9d30d7 [1941]" rotate="t" angle="180" colors="0 #280b38;31457f #43125d;1 #9e30d7" focus="100%" type="gradient"/>
                  <v:textbox>
                    <w:txbxContent>
                      <w:p w14:paraId="6237D389" w14:textId="77777777" w:rsidR="00C05D99" w:rsidRPr="002A021B" w:rsidRDefault="00C05D99" w:rsidP="00C05D99">
                        <w:pPr>
                          <w:jc w:val="center"/>
                          <w:rPr>
                            <w:rFonts w:hAnsi="Arial"/>
                            <w:color w:val="FFFFFF" w:themeColor="light1"/>
                            <w:kern w:val="24"/>
                            <w:sz w:val="32"/>
                            <w:szCs w:val="32"/>
                            <w:lang w:val="en-US"/>
                          </w:rPr>
                        </w:pPr>
                        <w:r w:rsidRPr="002A021B">
                          <w:rPr>
                            <w:rFonts w:hAnsi="Arial"/>
                            <w:color w:val="FFFFFF" w:themeColor="light1"/>
                            <w:kern w:val="24"/>
                            <w:sz w:val="24"/>
                            <w:szCs w:val="28"/>
                            <w:lang w:val="en-US"/>
                          </w:rPr>
                          <w:t>Training and Support</w:t>
                        </w:r>
                      </w:p>
                    </w:txbxContent>
                  </v:textbox>
                </v:shape>
                <v:shape id="Hexagon 52" o:spid="_x0000_s1036" type="#_x0000_t9" style="position:absolute;left:38481;top:38195;width:18383;height:1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" adj="4507" fillcolor="#aa0700 [2148]" stroked="f" strokeweight="2.25pt">
                  <v:fill color2="#ff6c66 [1940]" rotate="t" angle="180" colors="0 #ac0700;31457f #ff1309;1 #ff6d67" focus="100%" type="gradient"/>
                  <v:textbox>
                    <w:txbxContent>
                      <w:p w14:paraId="12BB0A2F" w14:textId="77777777" w:rsidR="00C05D99" w:rsidRPr="002A021B" w:rsidRDefault="00C05D99" w:rsidP="00C05D99">
                        <w:pPr>
                          <w:jc w:val="center"/>
                          <w:rPr>
                            <w:rFonts w:hAnsi="Arial"/>
                            <w:color w:val="FFFFFF" w:themeColor="light1"/>
                            <w:kern w:val="24"/>
                            <w:sz w:val="32"/>
                            <w:szCs w:val="32"/>
                            <w:lang w:val="en-US"/>
                          </w:rPr>
                        </w:pPr>
                        <w:r w:rsidRPr="002A021B">
                          <w:rPr>
                            <w:rFonts w:hAnsi="Arial"/>
                            <w:color w:val="FFFFFF" w:themeColor="light1"/>
                            <w:kern w:val="24"/>
                            <w:sz w:val="24"/>
                            <w:szCs w:val="28"/>
                            <w:lang w:val="en-US"/>
                          </w:rPr>
                          <w:t>ERA</w:t>
                        </w:r>
                      </w:p>
                    </w:txbxContent>
                  </v:textbox>
                </v:shape>
                <v:shape id="Hexagon 53" o:spid="_x0000_s1037" type="#_x0000_t9" style="position:absolute;left:23336;top:30099;width:18383;height:1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" adj="4507" fillcolor="#270a37 [2149]" stroked="f" strokeweight="2.25pt">
                  <v:fill color2="#9d30d7 [1941]" rotate="t" angle="180" colors="0 #280b38;31457f #43125d;1 #9e30d7" focus="100%" type="gradient"/>
                  <v:textbox>
                    <w:txbxContent>
                      <w:p w14:paraId="2C8277A1" w14:textId="77777777" w:rsidR="00C05D99" w:rsidRPr="00DE2CFC" w:rsidRDefault="00C05D99" w:rsidP="00C05D99">
                        <w:pPr>
                          <w:jc w:val="center"/>
                          <w:rPr>
                            <w:rFonts w:hAnsi="Arial"/>
                            <w:color w:val="FFFFFF" w:themeColor="light1"/>
                            <w:kern w:val="24"/>
                            <w:sz w:val="24"/>
                            <w:szCs w:val="24"/>
                            <w:lang w:val="en-US"/>
                          </w:rPr>
                        </w:pPr>
                        <w:r w:rsidRPr="00DE2CFC">
                          <w:rPr>
                            <w:rFonts w:hAnsi="Arial"/>
                            <w:color w:val="FFFFFF" w:themeColor="light1"/>
                            <w:kern w:val="24"/>
                            <w:sz w:val="24"/>
                            <w:szCs w:val="24"/>
                            <w:lang w:val="en-US"/>
                          </w:rPr>
                          <w:t>Promoting and communicating</w:t>
                        </w:r>
                      </w:p>
                    </w:txbxContent>
                  </v:textbox>
                </v:shape>
                <v:shape id="Hexagon 54" o:spid="_x0000_s1038" type="#_x0000_t9" style="position:absolute;left:23336;top:14097;width:18383;height:15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" adj="4507" fillcolor="#270a37 [2149]" stroked="f" strokeweight="2.25pt">
                  <v:fill color2="#9d30d7 [1941]" rotate="t" angle="180" colors="0 #280b38;31457f #43125d;1 #9e30d7" focus="100%" type="gradient"/>
                  <v:textbox>
                    <w:txbxContent>
                      <w:p w14:paraId="24342B10" w14:textId="77777777" w:rsidR="00C05D99" w:rsidRPr="00DE2CFC" w:rsidRDefault="00C05D99" w:rsidP="00C05D99">
                        <w:pPr>
                          <w:jc w:val="center"/>
                          <w:rPr>
                            <w:rFonts w:hAnsi="Arial"/>
                            <w:color w:val="FFFFFF" w:themeColor="light1"/>
                            <w:kern w:val="24"/>
                            <w:sz w:val="32"/>
                            <w:szCs w:val="32"/>
                            <w:lang w:val="en-US"/>
                          </w:rPr>
                        </w:pPr>
                        <w:r w:rsidRPr="00DE2CFC">
                          <w:rPr>
                            <w:rFonts w:hAnsi="Arial"/>
                            <w:color w:val="FFFFFF" w:themeColor="light1"/>
                            <w:kern w:val="24"/>
                            <w:sz w:val="24"/>
                            <w:szCs w:val="28"/>
                            <w:lang w:val="en-US"/>
                          </w:rPr>
                          <w:t>Measuring Impact, Performance</w:t>
                        </w:r>
                      </w:p>
                    </w:txbxContent>
                  </v:textbox>
                </v:shape>
                <v:shape id="_x0000_s1039" type="#_x0000_t202" style="position:absolute;left:58578;top:1333;width:26385;height:8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46F65A5D" w14:textId="77777777" w:rsidR="00C05D99" w:rsidRPr="00057B39" w:rsidRDefault="00C05D99" w:rsidP="00057B39">
                        <w:pPr>
                          <w:pStyle w:val="Imageheader"/>
                        </w:pPr>
                        <w:r w:rsidRPr="00057B39">
                          <w:t>Conducting Research</w:t>
                        </w:r>
                      </w:p>
                      <w:p w14:paraId="73F57866" w14:textId="77777777" w:rsidR="00C05D99" w:rsidRPr="002A021B" w:rsidRDefault="00C05D99" w:rsidP="00C05D99">
                        <w:pPr>
                          <w:pStyle w:val="ListParagraph"/>
                          <w:numPr>
                            <w:ilvl w:val="0"/>
                            <w:numId w:val="13"/>
                          </w:numPr>
                          <w:spacing w:after="0"/>
                          <w:rPr>
                            <w:rFonts w:hAnsi="Arial"/>
                            <w:color w:val="000000" w:themeColor="text1"/>
                            <w:kern w:val="24"/>
                            <w:sz w:val="24"/>
                            <w:szCs w:val="24"/>
                          </w:rPr>
                        </w:pPr>
                        <w:r w:rsidRPr="002A021B">
                          <w:rPr>
                            <w:rFonts w:hAnsi="Arial"/>
                            <w:color w:val="000000" w:themeColor="text1"/>
                            <w:kern w:val="24"/>
                            <w:sz w:val="24"/>
                            <w:szCs w:val="24"/>
                          </w:rPr>
                          <w:t xml:space="preserve">Research data management </w:t>
                        </w:r>
                      </w:p>
                      <w:p w14:paraId="2B18E05C" w14:textId="77777777" w:rsidR="00C05D99" w:rsidRPr="002A021B" w:rsidRDefault="00C05D99" w:rsidP="00C05D99">
                        <w:pPr>
                          <w:pStyle w:val="ListParagraph"/>
                          <w:numPr>
                            <w:ilvl w:val="0"/>
                            <w:numId w:val="13"/>
                          </w:numPr>
                          <w:spacing w:after="0"/>
                          <w:rPr>
                            <w:rFonts w:hAnsi="Arial"/>
                            <w:color w:val="000000" w:themeColor="text1"/>
                            <w:kern w:val="24"/>
                            <w:sz w:val="24"/>
                            <w:szCs w:val="24"/>
                          </w:rPr>
                        </w:pPr>
                        <w:r w:rsidRPr="002A021B">
                          <w:rPr>
                            <w:rFonts w:hAnsi="Arial"/>
                            <w:color w:val="000000" w:themeColor="text1"/>
                            <w:kern w:val="24"/>
                            <w:sz w:val="24"/>
                            <w:szCs w:val="24"/>
                          </w:rPr>
                          <w:t>Data visualisation</w:t>
                        </w:r>
                      </w:p>
                      <w:p w14:paraId="7463F446" w14:textId="77777777" w:rsidR="00C05D99" w:rsidRPr="002A021B" w:rsidRDefault="00C05D99" w:rsidP="00C05D99">
                        <w:pPr>
                          <w:pStyle w:val="ListParagraph"/>
                          <w:numPr>
                            <w:ilvl w:val="0"/>
                            <w:numId w:val="13"/>
                          </w:numPr>
                          <w:spacing w:after="0"/>
                          <w:rPr>
                            <w:rFonts w:hAnsi="Arial"/>
                            <w:color w:val="000000" w:themeColor="text1"/>
                            <w:kern w:val="24"/>
                            <w:sz w:val="24"/>
                            <w:szCs w:val="24"/>
                          </w:rPr>
                        </w:pPr>
                        <w:r w:rsidRPr="002A021B">
                          <w:rPr>
                            <w:rFonts w:hAnsi="Arial"/>
                            <w:color w:val="000000" w:themeColor="text1"/>
                            <w:kern w:val="24"/>
                            <w:sz w:val="24"/>
                            <w:szCs w:val="24"/>
                          </w:rPr>
                          <w:t>Data mining</w:t>
                        </w:r>
                      </w:p>
                    </w:txbxContent>
                  </v:textbox>
                </v:shape>
                <v:shape id="_x0000_s1040" type="#_x0000_t202" style="position:absolute;left:72675;top:17716;width:28029;height:2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" filled="f" stroked="f">
                  <v:textbox style="mso-fit-shape-to-text:t">
                    <w:txbxContent>
                      <w:p w14:paraId="21EAE3A8" w14:textId="77777777" w:rsidR="00C05D99" w:rsidRPr="002A021B" w:rsidRDefault="00C05D99" w:rsidP="00057B39">
                        <w:pPr>
                          <w:pStyle w:val="Imageheader"/>
                        </w:pPr>
                        <w:r w:rsidRPr="002A021B">
                          <w:t>Publishing Research and Data</w:t>
                        </w:r>
                      </w:p>
                      <w:p w14:paraId="4B2C68F7"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Open Access</w:t>
                        </w:r>
                      </w:p>
                      <w:p w14:paraId="01C3A9C5"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Read and publish agreements</w:t>
                        </w:r>
                      </w:p>
                      <w:p w14:paraId="4A549C78"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Research Bank</w:t>
                        </w:r>
                      </w:p>
                      <w:p w14:paraId="2B038063"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Making data open and FAIR</w:t>
                        </w:r>
                      </w:p>
                      <w:p w14:paraId="406129CF"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Models of publishing</w:t>
                        </w:r>
                      </w:p>
                      <w:p w14:paraId="6A8DCDDA"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Journal selection</w:t>
                        </w:r>
                      </w:p>
                      <w:p w14:paraId="5D1F145D"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DOI Allocation service</w:t>
                        </w:r>
                      </w:p>
                      <w:p w14:paraId="0C5D0A68" w14:textId="77777777" w:rsidR="00C05D99" w:rsidRPr="002A021B" w:rsidRDefault="00C05D99" w:rsidP="00C05D99">
                        <w:pPr>
                          <w:pStyle w:val="ListParagraph"/>
                          <w:numPr>
                            <w:ilvl w:val="0"/>
                            <w:numId w:val="14"/>
                          </w:numPr>
                          <w:spacing w:after="0"/>
                          <w:rPr>
                            <w:rFonts w:hAnsi="Arial"/>
                            <w:color w:val="000000" w:themeColor="text1"/>
                            <w:kern w:val="24"/>
                            <w:sz w:val="24"/>
                            <w:szCs w:val="24"/>
                          </w:rPr>
                        </w:pPr>
                        <w:r w:rsidRPr="002A021B">
                          <w:rPr>
                            <w:rFonts w:hAnsi="Arial"/>
                            <w:color w:val="000000" w:themeColor="text1"/>
                            <w:kern w:val="24"/>
                            <w:sz w:val="24"/>
                            <w:szCs w:val="24"/>
                          </w:rPr>
                          <w:t>Publisher agreements</w:t>
                        </w:r>
                      </w:p>
                      <w:p w14:paraId="6864EA5B" w14:textId="77777777" w:rsidR="00C05D99" w:rsidRPr="002A021B" w:rsidRDefault="00C05D99" w:rsidP="00C05D99">
                        <w:pPr>
                          <w:pStyle w:val="ListParagraph"/>
                          <w:numPr>
                            <w:ilvl w:val="1"/>
                            <w:numId w:val="14"/>
                          </w:numPr>
                          <w:spacing w:after="0"/>
                          <w:rPr>
                            <w:rFonts w:hAnsi="Arial"/>
                            <w:color w:val="000000" w:themeColor="text1"/>
                            <w:kern w:val="24"/>
                            <w:sz w:val="24"/>
                            <w:szCs w:val="24"/>
                          </w:rPr>
                        </w:pPr>
                        <w:r w:rsidRPr="002A021B">
                          <w:rPr>
                            <w:rFonts w:hAnsi="Arial"/>
                            <w:color w:val="000000" w:themeColor="text1"/>
                            <w:kern w:val="24"/>
                            <w:sz w:val="24"/>
                            <w:szCs w:val="24"/>
                          </w:rPr>
                          <w:t>Sharing</w:t>
                        </w:r>
                      </w:p>
                      <w:p w14:paraId="027F9634" w14:textId="77777777" w:rsidR="00C05D99" w:rsidRPr="002A021B" w:rsidRDefault="00C05D99" w:rsidP="00C05D99">
                        <w:pPr>
                          <w:pStyle w:val="ListParagraph"/>
                          <w:numPr>
                            <w:ilvl w:val="1"/>
                            <w:numId w:val="14"/>
                          </w:numPr>
                          <w:spacing w:after="0"/>
                          <w:rPr>
                            <w:rFonts w:hAnsi="Arial"/>
                            <w:color w:val="000000" w:themeColor="text1"/>
                            <w:kern w:val="24"/>
                            <w:sz w:val="24"/>
                            <w:szCs w:val="24"/>
                          </w:rPr>
                        </w:pPr>
                        <w:r w:rsidRPr="002A021B">
                          <w:rPr>
                            <w:rFonts w:hAnsi="Arial"/>
                            <w:color w:val="000000" w:themeColor="text1"/>
                            <w:kern w:val="24"/>
                            <w:sz w:val="24"/>
                            <w:szCs w:val="24"/>
                          </w:rPr>
                          <w:t>Data re-use</w:t>
                        </w:r>
                      </w:p>
                      <w:p w14:paraId="73B20701" w14:textId="77777777" w:rsidR="00C05D99" w:rsidRPr="002A021B" w:rsidRDefault="00C05D99" w:rsidP="00C05D99">
                        <w:pPr>
                          <w:pStyle w:val="ListParagraph"/>
                          <w:numPr>
                            <w:ilvl w:val="1"/>
                            <w:numId w:val="14"/>
                          </w:numPr>
                          <w:spacing w:after="0"/>
                          <w:rPr>
                            <w:rFonts w:hAnsi="Arial"/>
                            <w:color w:val="000000" w:themeColor="text1"/>
                            <w:kern w:val="24"/>
                            <w:sz w:val="24"/>
                            <w:szCs w:val="24"/>
                          </w:rPr>
                        </w:pPr>
                        <w:r w:rsidRPr="002A021B">
                          <w:rPr>
                            <w:rFonts w:hAnsi="Arial"/>
                            <w:color w:val="000000" w:themeColor="text1"/>
                            <w:kern w:val="24"/>
                            <w:sz w:val="24"/>
                            <w:szCs w:val="24"/>
                          </w:rPr>
                          <w:t>Embargo periods</w:t>
                        </w:r>
                      </w:p>
                    </w:txbxContent>
                  </v:textbox>
                </v:shape>
                <v:shape id="_x0000_s1041" type="#_x0000_t202" style="position:absolute;left:59721;top:48482;width:33192;height:6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313BD00B" w14:textId="77777777" w:rsidR="00C05D99" w:rsidRPr="002A021B" w:rsidRDefault="00C05D99" w:rsidP="00057B39">
                        <w:pPr>
                          <w:pStyle w:val="Imageheader"/>
                        </w:pPr>
                        <w:r w:rsidRPr="002A021B">
                          <w:t>ERA</w:t>
                        </w:r>
                      </w:p>
                      <w:p w14:paraId="5EA8F229" w14:textId="77777777" w:rsidR="00C05D99" w:rsidRPr="002A021B" w:rsidRDefault="00C05D99" w:rsidP="00C05D99">
                        <w:pPr>
                          <w:pStyle w:val="ListParagraph"/>
                          <w:numPr>
                            <w:ilvl w:val="0"/>
                            <w:numId w:val="15"/>
                          </w:numPr>
                          <w:spacing w:after="0"/>
                          <w:rPr>
                            <w:rFonts w:hAnsi="Arial"/>
                            <w:color w:val="000000" w:themeColor="text1"/>
                            <w:kern w:val="24"/>
                            <w:sz w:val="24"/>
                            <w:szCs w:val="24"/>
                          </w:rPr>
                        </w:pPr>
                        <w:r w:rsidRPr="002A021B">
                          <w:rPr>
                            <w:rFonts w:hAnsi="Arial"/>
                            <w:color w:val="000000" w:themeColor="text1"/>
                            <w:kern w:val="24"/>
                            <w:sz w:val="24"/>
                            <w:szCs w:val="24"/>
                          </w:rPr>
                          <w:t>Ensure outputs nominated for peer review are available to ARC assessors</w:t>
                        </w:r>
                      </w:p>
                    </w:txbxContent>
                  </v:textbox>
                </v:shape>
              </v:group>
            </w:pict>
          </mc:Fallback>
        </mc:AlternateContent>
      </w:r>
      <w:r w:rsidR="00C05D99" w:rsidRPr="00C05D99">
        <w:rPr>
          <w:noProof/>
        </w:rPr>
        <mc:AlternateContent>
          <mc:Choice Requires="wps">
            <w:drawing>
              <wp:anchor distT="0" distB="0" distL="114300" distR="114300" simplePos="0" relativeHeight="251560448" behindDoc="0" locked="0" layoutInCell="1" allowOverlap="1" wp14:anchorId="58D5711C" wp14:editId="6FD94635">
                <wp:simplePos x="0" y="0"/>
                <wp:positionH relativeFrom="column">
                  <wp:posOffset>12291695</wp:posOffset>
                </wp:positionH>
                <wp:positionV relativeFrom="paragraph">
                  <wp:posOffset>2315845</wp:posOffset>
                </wp:positionV>
                <wp:extent cx="2638729" cy="769441"/>
                <wp:effectExtent l="0" t="0" r="0" b="0"/>
                <wp:wrapNone/>
                <wp:docPr id="36" name="TextBox 35">
                  <a:extLst xmlns:a="http://schemas.openxmlformats.org/drawingml/2006/main">
                    <a:ext uri="{FF2B5EF4-FFF2-40B4-BE49-F238E27FC236}">
                      <a16:creationId xmlns:a16="http://schemas.microsoft.com/office/drawing/2014/main" id="{8C2CDAF7-E718-45E4-E948-8A778C079E5D}"/>
                    </a:ext>
                  </a:extLst>
                </wp:docPr>
                <wp:cNvGraphicFramePr/>
                <a:graphic xmlns:a="http://schemas.openxmlformats.org/drawingml/2006/main">
                  <a:graphicData uri="http://schemas.microsoft.com/office/word/2010/wordprocessingShape">
                    <wps:wsp>
                      <wps:cNvSpPr txBox="1"/>
                      <wps:spPr>
                        <a:xfrm>
                          <a:off x="0" y="0"/>
                          <a:ext cx="2638729" cy="769441"/>
                        </a:xfrm>
                        <a:prstGeom prst="rect">
                          <a:avLst/>
                        </a:prstGeom>
                        <a:noFill/>
                        <a:ln>
                          <a:noFill/>
                        </a:ln>
                      </wps:spPr>
                      <wps:txbx>
                        <w:txbxContent>
                          <w:p w14:paraId="07C06533" w14:textId="77777777" w:rsidR="00C05D99" w:rsidRDefault="00C05D99" w:rsidP="00C05D99">
                            <w:pPr>
                              <w:rPr>
                                <w:rFonts w:hAnsi="Arial"/>
                                <w:color w:val="000000" w:themeColor="text1"/>
                                <w:kern w:val="24"/>
                                <w:sz w:val="22"/>
                              </w:rPr>
                            </w:pPr>
                            <w:r>
                              <w:rPr>
                                <w:rFonts w:hAnsi="Arial"/>
                                <w:color w:val="000000" w:themeColor="text1"/>
                                <w:kern w:val="24"/>
                                <w:sz w:val="22"/>
                              </w:rPr>
                              <w:t>Conducting Research</w:t>
                            </w:r>
                          </w:p>
                          <w:p w14:paraId="7AF70BD9" w14:textId="77777777" w:rsidR="00C05D99" w:rsidRDefault="00C05D99" w:rsidP="00C05D99">
                            <w:pPr>
                              <w:pStyle w:val="ListParagraph"/>
                              <w:numPr>
                                <w:ilvl w:val="0"/>
                                <w:numId w:val="8"/>
                              </w:numPr>
                              <w:spacing w:after="0"/>
                              <w:rPr>
                                <w:rFonts w:hAnsi="Arial"/>
                                <w:color w:val="000000" w:themeColor="text1"/>
                                <w:kern w:val="24"/>
                                <w:sz w:val="22"/>
                              </w:rPr>
                            </w:pPr>
                            <w:r>
                              <w:rPr>
                                <w:rFonts w:hAnsi="Arial"/>
                                <w:color w:val="000000" w:themeColor="text1"/>
                                <w:kern w:val="24"/>
                                <w:sz w:val="22"/>
                              </w:rPr>
                              <w:t xml:space="preserve">Research data management </w:t>
                            </w:r>
                          </w:p>
                          <w:p w14:paraId="728E781E" w14:textId="77777777" w:rsidR="00C05D99" w:rsidRDefault="00C05D99" w:rsidP="00C05D99">
                            <w:pPr>
                              <w:pStyle w:val="ListParagraph"/>
                              <w:numPr>
                                <w:ilvl w:val="0"/>
                                <w:numId w:val="8"/>
                              </w:numPr>
                              <w:spacing w:after="0"/>
                              <w:rPr>
                                <w:rFonts w:hAnsi="Arial"/>
                                <w:color w:val="000000" w:themeColor="text1"/>
                                <w:kern w:val="24"/>
                                <w:sz w:val="22"/>
                              </w:rPr>
                            </w:pPr>
                            <w:r>
                              <w:rPr>
                                <w:rFonts w:hAnsi="Arial"/>
                                <w:color w:val="000000" w:themeColor="text1"/>
                                <w:kern w:val="24"/>
                                <w:sz w:val="22"/>
                              </w:rPr>
                              <w:t>Data visualisation</w:t>
                            </w:r>
                          </w:p>
                          <w:p w14:paraId="5EA31381" w14:textId="77777777" w:rsidR="00C05D99" w:rsidRDefault="00C05D99" w:rsidP="00C05D99">
                            <w:pPr>
                              <w:pStyle w:val="ListParagraph"/>
                              <w:numPr>
                                <w:ilvl w:val="0"/>
                                <w:numId w:val="8"/>
                              </w:numPr>
                              <w:spacing w:after="0"/>
                              <w:rPr>
                                <w:rFonts w:hAnsi="Arial"/>
                                <w:color w:val="000000" w:themeColor="text1"/>
                                <w:kern w:val="24"/>
                                <w:sz w:val="22"/>
                              </w:rPr>
                            </w:pPr>
                            <w:r>
                              <w:rPr>
                                <w:rFonts w:hAnsi="Arial"/>
                                <w:color w:val="000000" w:themeColor="text1"/>
                                <w:kern w:val="24"/>
                                <w:sz w:val="22"/>
                              </w:rPr>
                              <w:t>Data mining</w:t>
                            </w:r>
                          </w:p>
                        </w:txbxContent>
                      </wps:txbx>
                      <wps:bodyPr wrap="square" rtlCol="0">
                        <a:spAutoFit/>
                      </wps:bodyPr>
                    </wps:wsp>
                  </a:graphicData>
                </a:graphic>
              </wp:anchor>
            </w:drawing>
          </mc:Choice>
          <mc:Fallback>
            <w:pict>
              <v:shape w14:anchorId="58D5711C" id="TextBox 35" o:spid="_x0000_s1042" type="#_x0000_t202" style="position:absolute;left:0;text-align:left;margin-left:967.85pt;margin-top:182.35pt;width:207.75pt;height:60.6pt;z-index:25156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" filled="f" stroked="f">
                <v:textbox style="mso-fit-shape-to-text:t">
                  <w:txbxContent>
                    <w:p w14:paraId="07C06533" w14:textId="77777777" w:rsidR="00C05D99" w:rsidRDefault="00C05D99" w:rsidP="00C05D99">
                      <w:pPr>
                        <w:rPr>
                          <w:rFonts w:hAnsi="Arial"/>
                          <w:color w:val="000000" w:themeColor="text1"/>
                          <w:kern w:val="24"/>
                          <w:sz w:val="22"/>
                        </w:rPr>
                      </w:pPr>
                      <w:r>
                        <w:rPr>
                          <w:rFonts w:hAnsi="Arial"/>
                          <w:color w:val="000000" w:themeColor="text1"/>
                          <w:kern w:val="24"/>
                          <w:sz w:val="22"/>
                        </w:rPr>
                        <w:t>Conducting Research</w:t>
                      </w:r>
                    </w:p>
                    <w:p w14:paraId="7AF70BD9" w14:textId="77777777" w:rsidR="00C05D99" w:rsidRDefault="00C05D99" w:rsidP="00C05D99">
                      <w:pPr>
                        <w:pStyle w:val="ListParagraph"/>
                        <w:numPr>
                          <w:ilvl w:val="0"/>
                          <w:numId w:val="8"/>
                        </w:numPr>
                        <w:spacing w:after="0"/>
                        <w:rPr>
                          <w:rFonts w:hAnsi="Arial"/>
                          <w:color w:val="000000" w:themeColor="text1"/>
                          <w:kern w:val="24"/>
                          <w:sz w:val="22"/>
                        </w:rPr>
                      </w:pPr>
                      <w:r>
                        <w:rPr>
                          <w:rFonts w:hAnsi="Arial"/>
                          <w:color w:val="000000" w:themeColor="text1"/>
                          <w:kern w:val="24"/>
                          <w:sz w:val="22"/>
                        </w:rPr>
                        <w:t xml:space="preserve">Research data management </w:t>
                      </w:r>
                    </w:p>
                    <w:p w14:paraId="728E781E" w14:textId="77777777" w:rsidR="00C05D99" w:rsidRDefault="00C05D99" w:rsidP="00C05D99">
                      <w:pPr>
                        <w:pStyle w:val="ListParagraph"/>
                        <w:numPr>
                          <w:ilvl w:val="0"/>
                          <w:numId w:val="8"/>
                        </w:numPr>
                        <w:spacing w:after="0"/>
                        <w:rPr>
                          <w:rFonts w:hAnsi="Arial"/>
                          <w:color w:val="000000" w:themeColor="text1"/>
                          <w:kern w:val="24"/>
                          <w:sz w:val="22"/>
                        </w:rPr>
                      </w:pPr>
                      <w:r>
                        <w:rPr>
                          <w:rFonts w:hAnsi="Arial"/>
                          <w:color w:val="000000" w:themeColor="text1"/>
                          <w:kern w:val="24"/>
                          <w:sz w:val="22"/>
                        </w:rPr>
                        <w:t>Data visualisation</w:t>
                      </w:r>
                    </w:p>
                    <w:p w14:paraId="5EA31381" w14:textId="77777777" w:rsidR="00C05D99" w:rsidRDefault="00C05D99" w:rsidP="00C05D99">
                      <w:pPr>
                        <w:pStyle w:val="ListParagraph"/>
                        <w:numPr>
                          <w:ilvl w:val="0"/>
                          <w:numId w:val="8"/>
                        </w:numPr>
                        <w:spacing w:after="0"/>
                        <w:rPr>
                          <w:rFonts w:hAnsi="Arial"/>
                          <w:color w:val="000000" w:themeColor="text1"/>
                          <w:kern w:val="24"/>
                          <w:sz w:val="22"/>
                        </w:rPr>
                      </w:pPr>
                      <w:r>
                        <w:rPr>
                          <w:rFonts w:hAnsi="Arial"/>
                          <w:color w:val="000000" w:themeColor="text1"/>
                          <w:kern w:val="24"/>
                          <w:sz w:val="22"/>
                        </w:rPr>
                        <w:t>Data mining</w:t>
                      </w:r>
                    </w:p>
                  </w:txbxContent>
                </v:textbox>
              </v:shape>
            </w:pict>
          </mc:Fallback>
        </mc:AlternateContent>
      </w:r>
      <w:r w:rsidR="00C05D99" w:rsidRPr="00C05D99">
        <w:rPr>
          <w:noProof/>
        </w:rPr>
        <mc:AlternateContent>
          <mc:Choice Requires="wps">
            <w:drawing>
              <wp:anchor distT="0" distB="0" distL="114300" distR="114300" simplePos="0" relativeHeight="251614720" behindDoc="0" locked="0" layoutInCell="1" allowOverlap="1" wp14:anchorId="1B9ED30A" wp14:editId="7D675437">
                <wp:simplePos x="0" y="0"/>
                <wp:positionH relativeFrom="column">
                  <wp:posOffset>11478895</wp:posOffset>
                </wp:positionH>
                <wp:positionV relativeFrom="paragraph">
                  <wp:posOffset>4860925</wp:posOffset>
                </wp:positionV>
                <wp:extent cx="2803263" cy="2123658"/>
                <wp:effectExtent l="0" t="0" r="0" b="0"/>
                <wp:wrapNone/>
                <wp:docPr id="38" name="TextBox 37">
                  <a:extLst xmlns:a="http://schemas.openxmlformats.org/drawingml/2006/main">
                    <a:ext uri="{FF2B5EF4-FFF2-40B4-BE49-F238E27FC236}">
                      <a16:creationId xmlns:a16="http://schemas.microsoft.com/office/drawing/2014/main" id="{F8D165B1-DFE7-B5DA-0054-9F17777EB7CB}"/>
                    </a:ext>
                  </a:extLst>
                </wp:docPr>
                <wp:cNvGraphicFramePr/>
                <a:graphic xmlns:a="http://schemas.openxmlformats.org/drawingml/2006/main">
                  <a:graphicData uri="http://schemas.microsoft.com/office/word/2010/wordprocessingShape">
                    <wps:wsp>
                      <wps:cNvSpPr txBox="1"/>
                      <wps:spPr>
                        <a:xfrm>
                          <a:off x="0" y="0"/>
                          <a:ext cx="2803263" cy="2123658"/>
                        </a:xfrm>
                        <a:prstGeom prst="rect">
                          <a:avLst/>
                        </a:prstGeom>
                        <a:noFill/>
                      </wps:spPr>
                      <wps:txbx>
                        <w:txbxContent>
                          <w:p w14:paraId="31301867" w14:textId="77777777" w:rsidR="00C05D99" w:rsidRDefault="00C05D99" w:rsidP="00C05D99">
                            <w:pPr>
                              <w:rPr>
                                <w:rFonts w:hAnsi="Arial"/>
                                <w:color w:val="000000" w:themeColor="text1"/>
                                <w:kern w:val="24"/>
                                <w:sz w:val="22"/>
                              </w:rPr>
                            </w:pPr>
                            <w:r>
                              <w:rPr>
                                <w:rFonts w:hAnsi="Arial"/>
                                <w:color w:val="000000" w:themeColor="text1"/>
                                <w:kern w:val="24"/>
                                <w:sz w:val="22"/>
                              </w:rPr>
                              <w:t>Publishing Research and Data</w:t>
                            </w:r>
                          </w:p>
                          <w:p w14:paraId="1D24E769"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Open Access</w:t>
                            </w:r>
                          </w:p>
                          <w:p w14:paraId="2BCE5F44"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Read and publish agreements</w:t>
                            </w:r>
                          </w:p>
                          <w:p w14:paraId="27298F6B"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Research Bank</w:t>
                            </w:r>
                          </w:p>
                          <w:p w14:paraId="006FBBF0"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Making data open and FAIR</w:t>
                            </w:r>
                          </w:p>
                          <w:p w14:paraId="5989A547"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Models of publishing</w:t>
                            </w:r>
                          </w:p>
                          <w:p w14:paraId="10966C63"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Journal selection</w:t>
                            </w:r>
                          </w:p>
                          <w:p w14:paraId="75C8DDDD"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DOI Allocation service</w:t>
                            </w:r>
                          </w:p>
                          <w:p w14:paraId="35F46790"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Publisher agreements</w:t>
                            </w:r>
                          </w:p>
                          <w:p w14:paraId="7C35D7F3" w14:textId="77777777" w:rsidR="00C05D99" w:rsidRDefault="00C05D99" w:rsidP="00C05D99">
                            <w:pPr>
                              <w:pStyle w:val="ListParagraph"/>
                              <w:numPr>
                                <w:ilvl w:val="1"/>
                                <w:numId w:val="9"/>
                              </w:numPr>
                              <w:spacing w:after="0"/>
                              <w:rPr>
                                <w:rFonts w:hAnsi="Arial"/>
                                <w:color w:val="000000" w:themeColor="text1"/>
                                <w:kern w:val="24"/>
                                <w:sz w:val="22"/>
                              </w:rPr>
                            </w:pPr>
                            <w:r>
                              <w:rPr>
                                <w:rFonts w:hAnsi="Arial"/>
                                <w:color w:val="000000" w:themeColor="text1"/>
                                <w:kern w:val="24"/>
                                <w:sz w:val="22"/>
                              </w:rPr>
                              <w:t>Sharing</w:t>
                            </w:r>
                          </w:p>
                          <w:p w14:paraId="38AA80E9" w14:textId="77777777" w:rsidR="00C05D99" w:rsidRDefault="00C05D99" w:rsidP="00C05D99">
                            <w:pPr>
                              <w:pStyle w:val="ListParagraph"/>
                              <w:numPr>
                                <w:ilvl w:val="1"/>
                                <w:numId w:val="9"/>
                              </w:numPr>
                              <w:spacing w:after="0"/>
                              <w:rPr>
                                <w:rFonts w:hAnsi="Arial"/>
                                <w:color w:val="000000" w:themeColor="text1"/>
                                <w:kern w:val="24"/>
                                <w:sz w:val="22"/>
                              </w:rPr>
                            </w:pPr>
                            <w:r>
                              <w:rPr>
                                <w:rFonts w:hAnsi="Arial"/>
                                <w:color w:val="000000" w:themeColor="text1"/>
                                <w:kern w:val="24"/>
                                <w:sz w:val="22"/>
                              </w:rPr>
                              <w:t>Data re-use</w:t>
                            </w:r>
                          </w:p>
                          <w:p w14:paraId="00203966" w14:textId="77777777" w:rsidR="00C05D99" w:rsidRDefault="00C05D99" w:rsidP="00C05D99">
                            <w:pPr>
                              <w:pStyle w:val="ListParagraph"/>
                              <w:numPr>
                                <w:ilvl w:val="1"/>
                                <w:numId w:val="9"/>
                              </w:numPr>
                              <w:spacing w:after="0"/>
                              <w:rPr>
                                <w:rFonts w:hAnsi="Arial"/>
                                <w:color w:val="000000" w:themeColor="text1"/>
                                <w:kern w:val="24"/>
                                <w:sz w:val="22"/>
                              </w:rPr>
                            </w:pPr>
                            <w:r>
                              <w:rPr>
                                <w:rFonts w:hAnsi="Arial"/>
                                <w:color w:val="000000" w:themeColor="text1"/>
                                <w:kern w:val="24"/>
                                <w:sz w:val="22"/>
                              </w:rPr>
                              <w:t>Embargo periods</w:t>
                            </w:r>
                          </w:p>
                        </w:txbxContent>
                      </wps:txbx>
                      <wps:bodyPr wrap="square" rtlCol="0">
                        <a:spAutoFit/>
                      </wps:bodyPr>
                    </wps:wsp>
                  </a:graphicData>
                </a:graphic>
              </wp:anchor>
            </w:drawing>
          </mc:Choice>
          <mc:Fallback>
            <w:pict>
              <v:shape w14:anchorId="1B9ED30A" id="TextBox 37" o:spid="_x0000_s1043" type="#_x0000_t202" style="position:absolute;left:0;text-align:left;margin-left:903.85pt;margin-top:382.75pt;width:220.75pt;height:167.2pt;z-index:25161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" filled="f" stroked="f">
                <v:textbox style="mso-fit-shape-to-text:t">
                  <w:txbxContent>
                    <w:p w14:paraId="31301867" w14:textId="77777777" w:rsidR="00C05D99" w:rsidRDefault="00C05D99" w:rsidP="00C05D99">
                      <w:pPr>
                        <w:rPr>
                          <w:rFonts w:hAnsi="Arial"/>
                          <w:color w:val="000000" w:themeColor="text1"/>
                          <w:kern w:val="24"/>
                          <w:sz w:val="22"/>
                        </w:rPr>
                      </w:pPr>
                      <w:r>
                        <w:rPr>
                          <w:rFonts w:hAnsi="Arial"/>
                          <w:color w:val="000000" w:themeColor="text1"/>
                          <w:kern w:val="24"/>
                          <w:sz w:val="22"/>
                        </w:rPr>
                        <w:t>Publishing Research and Data</w:t>
                      </w:r>
                    </w:p>
                    <w:p w14:paraId="1D24E769"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Open Access</w:t>
                      </w:r>
                    </w:p>
                    <w:p w14:paraId="2BCE5F44"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Read and publish agreements</w:t>
                      </w:r>
                    </w:p>
                    <w:p w14:paraId="27298F6B"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Research Bank</w:t>
                      </w:r>
                    </w:p>
                    <w:p w14:paraId="006FBBF0"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Making data open and FAIR</w:t>
                      </w:r>
                    </w:p>
                    <w:p w14:paraId="5989A547"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Models of publishing</w:t>
                      </w:r>
                    </w:p>
                    <w:p w14:paraId="10966C63"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Journal selection</w:t>
                      </w:r>
                    </w:p>
                    <w:p w14:paraId="75C8DDDD"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DOI Allocation service</w:t>
                      </w:r>
                    </w:p>
                    <w:p w14:paraId="35F46790" w14:textId="77777777" w:rsidR="00C05D99" w:rsidRDefault="00C05D99" w:rsidP="00C05D99">
                      <w:pPr>
                        <w:pStyle w:val="ListParagraph"/>
                        <w:numPr>
                          <w:ilvl w:val="0"/>
                          <w:numId w:val="9"/>
                        </w:numPr>
                        <w:spacing w:after="0"/>
                        <w:rPr>
                          <w:rFonts w:hAnsi="Arial"/>
                          <w:color w:val="000000" w:themeColor="text1"/>
                          <w:kern w:val="24"/>
                          <w:sz w:val="22"/>
                        </w:rPr>
                      </w:pPr>
                      <w:r>
                        <w:rPr>
                          <w:rFonts w:hAnsi="Arial"/>
                          <w:color w:val="000000" w:themeColor="text1"/>
                          <w:kern w:val="24"/>
                          <w:sz w:val="22"/>
                        </w:rPr>
                        <w:t>Publisher agreements</w:t>
                      </w:r>
                    </w:p>
                    <w:p w14:paraId="7C35D7F3" w14:textId="77777777" w:rsidR="00C05D99" w:rsidRDefault="00C05D99" w:rsidP="00C05D99">
                      <w:pPr>
                        <w:pStyle w:val="ListParagraph"/>
                        <w:numPr>
                          <w:ilvl w:val="1"/>
                          <w:numId w:val="9"/>
                        </w:numPr>
                        <w:spacing w:after="0"/>
                        <w:rPr>
                          <w:rFonts w:hAnsi="Arial"/>
                          <w:color w:val="000000" w:themeColor="text1"/>
                          <w:kern w:val="24"/>
                          <w:sz w:val="22"/>
                        </w:rPr>
                      </w:pPr>
                      <w:r>
                        <w:rPr>
                          <w:rFonts w:hAnsi="Arial"/>
                          <w:color w:val="000000" w:themeColor="text1"/>
                          <w:kern w:val="24"/>
                          <w:sz w:val="22"/>
                        </w:rPr>
                        <w:t>Sharing</w:t>
                      </w:r>
                    </w:p>
                    <w:p w14:paraId="38AA80E9" w14:textId="77777777" w:rsidR="00C05D99" w:rsidRDefault="00C05D99" w:rsidP="00C05D99">
                      <w:pPr>
                        <w:pStyle w:val="ListParagraph"/>
                        <w:numPr>
                          <w:ilvl w:val="1"/>
                          <w:numId w:val="9"/>
                        </w:numPr>
                        <w:spacing w:after="0"/>
                        <w:rPr>
                          <w:rFonts w:hAnsi="Arial"/>
                          <w:color w:val="000000" w:themeColor="text1"/>
                          <w:kern w:val="24"/>
                          <w:sz w:val="22"/>
                        </w:rPr>
                      </w:pPr>
                      <w:r>
                        <w:rPr>
                          <w:rFonts w:hAnsi="Arial"/>
                          <w:color w:val="000000" w:themeColor="text1"/>
                          <w:kern w:val="24"/>
                          <w:sz w:val="22"/>
                        </w:rPr>
                        <w:t>Data re-use</w:t>
                      </w:r>
                    </w:p>
                    <w:p w14:paraId="00203966" w14:textId="77777777" w:rsidR="00C05D99" w:rsidRDefault="00C05D99" w:rsidP="00C05D99">
                      <w:pPr>
                        <w:pStyle w:val="ListParagraph"/>
                        <w:numPr>
                          <w:ilvl w:val="1"/>
                          <w:numId w:val="9"/>
                        </w:numPr>
                        <w:spacing w:after="0"/>
                        <w:rPr>
                          <w:rFonts w:hAnsi="Arial"/>
                          <w:color w:val="000000" w:themeColor="text1"/>
                          <w:kern w:val="24"/>
                          <w:sz w:val="22"/>
                        </w:rPr>
                      </w:pPr>
                      <w:r>
                        <w:rPr>
                          <w:rFonts w:hAnsi="Arial"/>
                          <w:color w:val="000000" w:themeColor="text1"/>
                          <w:kern w:val="24"/>
                          <w:sz w:val="22"/>
                        </w:rPr>
                        <w:t>Embargo periods</w:t>
                      </w:r>
                    </w:p>
                  </w:txbxContent>
                </v:textbox>
              </v:shape>
            </w:pict>
          </mc:Fallback>
        </mc:AlternateContent>
      </w:r>
      <w:r w:rsidR="00C05D99" w:rsidRPr="00C05D99">
        <w:rPr>
          <w:noProof/>
        </w:rPr>
        <mc:AlternateContent>
          <mc:Choice Requires="wps">
            <w:drawing>
              <wp:anchor distT="0" distB="0" distL="114300" distR="114300" simplePos="0" relativeHeight="251668992" behindDoc="0" locked="0" layoutInCell="1" allowOverlap="1" wp14:anchorId="3D94C88C" wp14:editId="0016B0A7">
                <wp:simplePos x="0" y="0"/>
                <wp:positionH relativeFrom="column">
                  <wp:posOffset>1506855</wp:posOffset>
                </wp:positionH>
                <wp:positionV relativeFrom="paragraph">
                  <wp:posOffset>7287895</wp:posOffset>
                </wp:positionV>
                <wp:extent cx="2157861" cy="769441"/>
                <wp:effectExtent l="0" t="0" r="0" b="0"/>
                <wp:wrapNone/>
                <wp:docPr id="44" name="TextBox 43">
                  <a:extLst xmlns:a="http://schemas.openxmlformats.org/drawingml/2006/main">
                    <a:ext uri="{FF2B5EF4-FFF2-40B4-BE49-F238E27FC236}">
                      <a16:creationId xmlns:a16="http://schemas.microsoft.com/office/drawing/2014/main" id="{A15E1A79-40B8-F617-FD6B-28F3F9169BCE}"/>
                    </a:ext>
                  </a:extLst>
                </wp:docPr>
                <wp:cNvGraphicFramePr/>
                <a:graphic xmlns:a="http://schemas.openxmlformats.org/drawingml/2006/main">
                  <a:graphicData uri="http://schemas.microsoft.com/office/word/2010/wordprocessingShape">
                    <wps:wsp>
                      <wps:cNvSpPr txBox="1"/>
                      <wps:spPr>
                        <a:xfrm>
                          <a:off x="0" y="0"/>
                          <a:ext cx="2157861" cy="769441"/>
                        </a:xfrm>
                        <a:prstGeom prst="rect">
                          <a:avLst/>
                        </a:prstGeom>
                        <a:noFill/>
                      </wps:spPr>
                      <wps:txbx>
                        <w:txbxContent>
                          <w:p w14:paraId="5C6FF107" w14:textId="77777777" w:rsidR="00C05D99" w:rsidRDefault="00C05D99" w:rsidP="00C05D99">
                            <w:pPr>
                              <w:rPr>
                                <w:rFonts w:hAnsi="Arial"/>
                                <w:color w:val="000000" w:themeColor="text1"/>
                                <w:kern w:val="24"/>
                                <w:sz w:val="22"/>
                              </w:rPr>
                            </w:pPr>
                            <w:r>
                              <w:rPr>
                                <w:rFonts w:hAnsi="Arial"/>
                                <w:color w:val="000000" w:themeColor="text1"/>
                                <w:kern w:val="24"/>
                                <w:sz w:val="22"/>
                              </w:rPr>
                              <w:t>ERA</w:t>
                            </w:r>
                          </w:p>
                          <w:p w14:paraId="4D7E78A0" w14:textId="77777777" w:rsidR="00C05D99" w:rsidRDefault="00C05D99" w:rsidP="00C05D99">
                            <w:pPr>
                              <w:pStyle w:val="ListParagraph"/>
                              <w:numPr>
                                <w:ilvl w:val="0"/>
                                <w:numId w:val="12"/>
                              </w:numPr>
                              <w:spacing w:after="0"/>
                              <w:rPr>
                                <w:rFonts w:hAnsi="Arial"/>
                                <w:color w:val="000000" w:themeColor="text1"/>
                                <w:kern w:val="24"/>
                                <w:sz w:val="22"/>
                              </w:rPr>
                            </w:pPr>
                            <w:r>
                              <w:rPr>
                                <w:rFonts w:hAnsi="Arial"/>
                                <w:color w:val="000000" w:themeColor="text1"/>
                                <w:kern w:val="24"/>
                                <w:sz w:val="22"/>
                              </w:rPr>
                              <w:t>Ensure outputs nominated for peer review are available to ARC assessors</w:t>
                            </w:r>
                          </w:p>
                        </w:txbxContent>
                      </wps:txbx>
                      <wps:bodyPr wrap="square" rtlCol="0">
                        <a:spAutoFit/>
                      </wps:bodyPr>
                    </wps:wsp>
                  </a:graphicData>
                </a:graphic>
              </wp:anchor>
            </w:drawing>
          </mc:Choice>
          <mc:Fallback>
            <w:pict>
              <v:shape w14:anchorId="3D94C88C" id="TextBox 43" o:spid="_x0000_s1044" type="#_x0000_t202" style="position:absolute;left:0;text-align:left;margin-left:118.65pt;margin-top:573.85pt;width:169.9pt;height:60.6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" filled="f" stroked="f">
                <v:textbox style="mso-fit-shape-to-text:t">
                  <w:txbxContent>
                    <w:p w14:paraId="5C6FF107" w14:textId="77777777" w:rsidR="00C05D99" w:rsidRDefault="00C05D99" w:rsidP="00C05D99">
                      <w:pPr>
                        <w:rPr>
                          <w:rFonts w:hAnsi="Arial"/>
                          <w:color w:val="000000" w:themeColor="text1"/>
                          <w:kern w:val="24"/>
                          <w:sz w:val="22"/>
                        </w:rPr>
                      </w:pPr>
                      <w:r>
                        <w:rPr>
                          <w:rFonts w:hAnsi="Arial"/>
                          <w:color w:val="000000" w:themeColor="text1"/>
                          <w:kern w:val="24"/>
                          <w:sz w:val="22"/>
                        </w:rPr>
                        <w:t>ERA</w:t>
                      </w:r>
                    </w:p>
                    <w:p w14:paraId="4D7E78A0" w14:textId="77777777" w:rsidR="00C05D99" w:rsidRDefault="00C05D99" w:rsidP="00C05D99">
                      <w:pPr>
                        <w:pStyle w:val="ListParagraph"/>
                        <w:numPr>
                          <w:ilvl w:val="0"/>
                          <w:numId w:val="12"/>
                        </w:numPr>
                        <w:spacing w:after="0"/>
                        <w:rPr>
                          <w:rFonts w:hAnsi="Arial"/>
                          <w:color w:val="000000" w:themeColor="text1"/>
                          <w:kern w:val="24"/>
                          <w:sz w:val="22"/>
                        </w:rPr>
                      </w:pPr>
                      <w:r>
                        <w:rPr>
                          <w:rFonts w:hAnsi="Arial"/>
                          <w:color w:val="000000" w:themeColor="text1"/>
                          <w:kern w:val="24"/>
                          <w:sz w:val="22"/>
                        </w:rPr>
                        <w:t>Ensure outputs nominated for peer review are available to ARC assessors</w:t>
                      </w:r>
                    </w:p>
                  </w:txbxContent>
                </v:textbox>
              </v:shape>
            </w:pict>
          </mc:Fallback>
        </mc:AlternateContent>
      </w:r>
      <w:r w:rsidR="00A40058">
        <w:t>L</w:t>
      </w:r>
      <w:r w:rsidR="00A40058" w:rsidRPr="000D064B">
        <w:t>ibrary Research Services Framework 2022</w:t>
      </w:r>
      <w:bookmarkEnd w:id="0"/>
    </w:p>
    <w:p w14:paraId="1D5E7A07" w14:textId="6BD024B0" w:rsidR="008353EC" w:rsidRDefault="008353EC" w:rsidP="00E17DCB">
      <w:pPr>
        <w:pStyle w:val="Heading1"/>
        <w:numPr>
          <w:ilvl w:val="0"/>
          <w:numId w:val="0"/>
        </w:numPr>
        <w:sectPr w:rsidR="008353EC" w:rsidSect="001E6978">
          <w:headerReference w:type="first" r:id="rId16"/>
          <w:footerReference w:type="first" r:id="rId17"/>
          <w:pgSz w:w="16838" w:h="11906" w:orient="landscape"/>
          <w:pgMar w:top="720" w:right="720" w:bottom="720" w:left="1843" w:header="711" w:footer="709" w:gutter="0"/>
          <w:cols w:space="708"/>
          <w:titlePg/>
          <w:docGrid w:linePitch="360"/>
        </w:sectPr>
      </w:pPr>
    </w:p>
    <w:p w14:paraId="2912D5C0" w14:textId="44C31B23" w:rsidR="00BE4B12" w:rsidRPr="00E17DCB" w:rsidRDefault="00BE4B12" w:rsidP="00E17DCB">
      <w:pPr>
        <w:pStyle w:val="Heading2"/>
      </w:pPr>
      <w:bookmarkStart w:id="1" w:name="_Toc100834926"/>
      <w:bookmarkStart w:id="2" w:name="_Toc104814457"/>
      <w:r w:rsidRPr="00E17DCB">
        <w:lastRenderedPageBreak/>
        <w:t>Preamble</w:t>
      </w:r>
      <w:bookmarkEnd w:id="1"/>
      <w:bookmarkEnd w:id="2"/>
    </w:p>
    <w:p w14:paraId="529F0130" w14:textId="77777777" w:rsidR="00BE4B12" w:rsidRPr="00883CE0" w:rsidRDefault="00BE4B12" w:rsidP="00BE4B12">
      <w:pPr>
        <w:pStyle w:val="paragraph"/>
        <w:spacing w:before="0" w:beforeAutospacing="0" w:after="0" w:afterAutospacing="0"/>
        <w:textAlignment w:val="baseline"/>
        <w:rPr>
          <w:rFonts w:asciiTheme="minorHAnsi" w:hAnsiTheme="minorHAnsi" w:cstheme="minorHAnsi"/>
          <w:sz w:val="22"/>
          <w:szCs w:val="22"/>
        </w:rPr>
      </w:pPr>
      <w:r w:rsidRPr="00883CE0">
        <w:rPr>
          <w:rStyle w:val="normaltextrun"/>
          <w:rFonts w:asciiTheme="minorHAnsi" w:eastAsiaTheme="majorEastAsia" w:hAnsiTheme="minorHAnsi" w:cstheme="minorHAnsi"/>
          <w:sz w:val="22"/>
          <w:szCs w:val="22"/>
        </w:rPr>
        <w:t>ACU Library is committed to providing a quality service as seen through the Library’s Mission and Values Statement:</w:t>
      </w:r>
      <w:r w:rsidRPr="00883CE0">
        <w:rPr>
          <w:rStyle w:val="eop"/>
          <w:rFonts w:asciiTheme="minorHAnsi" w:eastAsiaTheme="minorEastAsia" w:hAnsiTheme="minorHAnsi" w:cstheme="minorHAnsi"/>
          <w:sz w:val="22"/>
          <w:szCs w:val="22"/>
        </w:rPr>
        <w:t> </w:t>
      </w:r>
    </w:p>
    <w:p w14:paraId="38FD717E" w14:textId="77777777" w:rsidR="00BE4B12" w:rsidRPr="00883CE0" w:rsidRDefault="00BE4B12" w:rsidP="00BE4B12">
      <w:pPr>
        <w:pStyle w:val="paragraph"/>
        <w:spacing w:before="0" w:beforeAutospacing="0" w:after="0" w:afterAutospacing="0"/>
        <w:textAlignment w:val="baseline"/>
        <w:rPr>
          <w:rStyle w:val="normaltextrun"/>
          <w:rFonts w:asciiTheme="minorHAnsi" w:eastAsiaTheme="majorEastAsia" w:hAnsiTheme="minorHAnsi" w:cstheme="minorHAnsi"/>
          <w:color w:val="333333"/>
          <w:sz w:val="22"/>
          <w:szCs w:val="22"/>
          <w:shd w:val="clear" w:color="auto" w:fill="FFFFFF"/>
        </w:rPr>
      </w:pPr>
    </w:p>
    <w:p w14:paraId="6DF7CD8E" w14:textId="77777777" w:rsidR="00BE4B12" w:rsidRPr="00883CE0" w:rsidRDefault="00BE4B12" w:rsidP="00BE4B12">
      <w:pPr>
        <w:pStyle w:val="paragraph"/>
        <w:spacing w:before="0" w:beforeAutospacing="0" w:after="0" w:afterAutospacing="0"/>
        <w:textAlignment w:val="baseline"/>
        <w:rPr>
          <w:rStyle w:val="eop"/>
          <w:rFonts w:asciiTheme="minorHAnsi" w:eastAsiaTheme="minorEastAsia" w:hAnsiTheme="minorHAnsi" w:cstheme="minorHAnsi"/>
          <w:sz w:val="22"/>
          <w:szCs w:val="22"/>
        </w:rPr>
      </w:pPr>
      <w:r w:rsidRPr="00883CE0">
        <w:rPr>
          <w:rStyle w:val="normaltextrun"/>
          <w:rFonts w:asciiTheme="minorHAnsi" w:eastAsiaTheme="majorEastAsia" w:hAnsiTheme="minorHAnsi" w:cstheme="minorHAnsi"/>
          <w:color w:val="333333"/>
          <w:sz w:val="22"/>
          <w:szCs w:val="22"/>
          <w:shd w:val="clear" w:color="auto" w:fill="FFFFFF"/>
        </w:rPr>
        <w:t xml:space="preserve">The </w:t>
      </w:r>
      <w:proofErr w:type="gramStart"/>
      <w:r w:rsidRPr="00883CE0">
        <w:rPr>
          <w:rStyle w:val="normaltextrun"/>
          <w:rFonts w:asciiTheme="minorHAnsi" w:eastAsiaTheme="majorEastAsia" w:hAnsiTheme="minorHAnsi" w:cstheme="minorHAnsi"/>
          <w:color w:val="333333"/>
          <w:sz w:val="22"/>
          <w:szCs w:val="22"/>
          <w:shd w:val="clear" w:color="auto" w:fill="FFFFFF"/>
        </w:rPr>
        <w:t>Library's</w:t>
      </w:r>
      <w:proofErr w:type="gramEnd"/>
      <w:r w:rsidRPr="00883CE0">
        <w:rPr>
          <w:rStyle w:val="normaltextrun"/>
          <w:rFonts w:asciiTheme="minorHAnsi" w:eastAsiaTheme="majorEastAsia" w:hAnsiTheme="minorHAnsi" w:cstheme="minorHAnsi"/>
          <w:color w:val="333333"/>
          <w:sz w:val="22"/>
          <w:szCs w:val="22"/>
          <w:shd w:val="clear" w:color="auto" w:fill="FFFFFF"/>
        </w:rPr>
        <w:t xml:space="preserve"> mission is to enable and enrich the teaching, learning and research endeavours of the University by delivering flexible access to extensive and relevant information resources and by providing quality services and facilities.</w:t>
      </w:r>
      <w:r w:rsidRPr="00883CE0">
        <w:rPr>
          <w:rStyle w:val="superscript"/>
          <w:rFonts w:asciiTheme="minorHAnsi" w:eastAsiaTheme="majorEastAsia" w:hAnsiTheme="minorHAnsi" w:cstheme="minorHAnsi"/>
          <w:color w:val="333333"/>
          <w:sz w:val="22"/>
          <w:szCs w:val="22"/>
          <w:shd w:val="clear" w:color="auto" w:fill="FFFFFF"/>
          <w:vertAlign w:val="superscript"/>
        </w:rPr>
        <w:t>1</w:t>
      </w:r>
      <w:r w:rsidRPr="00883CE0">
        <w:rPr>
          <w:rStyle w:val="eop"/>
          <w:rFonts w:asciiTheme="minorHAnsi" w:eastAsiaTheme="minorEastAsia" w:hAnsiTheme="minorHAnsi" w:cstheme="minorHAnsi"/>
          <w:sz w:val="22"/>
          <w:szCs w:val="22"/>
        </w:rPr>
        <w:t> </w:t>
      </w:r>
    </w:p>
    <w:p w14:paraId="5695B82C" w14:textId="77777777" w:rsidR="00BE4B12" w:rsidRPr="00883CE0" w:rsidRDefault="00BE4B12" w:rsidP="00BE4B12">
      <w:pPr>
        <w:pStyle w:val="paragraph"/>
        <w:spacing w:before="0" w:beforeAutospacing="0" w:after="0" w:afterAutospacing="0"/>
        <w:textAlignment w:val="baseline"/>
        <w:rPr>
          <w:rStyle w:val="eop"/>
          <w:rFonts w:asciiTheme="minorHAnsi" w:eastAsiaTheme="minorEastAsia" w:hAnsiTheme="minorHAnsi" w:cstheme="minorHAnsi"/>
          <w:sz w:val="22"/>
          <w:szCs w:val="22"/>
        </w:rPr>
      </w:pPr>
    </w:p>
    <w:p w14:paraId="48C745ED" w14:textId="77777777" w:rsidR="00BE4B12" w:rsidRPr="00883CE0" w:rsidRDefault="00BE4B12" w:rsidP="00BE4B12">
      <w:pPr>
        <w:rPr>
          <w:rFonts w:eastAsia="Times New Roman"/>
          <w:color w:val="000000"/>
          <w:sz w:val="22"/>
        </w:rPr>
      </w:pPr>
      <w:r w:rsidRPr="00883CE0">
        <w:rPr>
          <w:rStyle w:val="eop"/>
          <w:rFonts w:cstheme="minorHAnsi"/>
          <w:sz w:val="22"/>
        </w:rPr>
        <w:t>ACU Library aligns its research services to the strategic aims of the University in delivering research excellence and, importantly</w:t>
      </w:r>
      <w:r w:rsidRPr="00883CE0">
        <w:rPr>
          <w:rFonts w:eastAsia="Times New Roman"/>
          <w:color w:val="000000"/>
          <w:sz w:val="22"/>
        </w:rPr>
        <w:t xml:space="preserve"> supports ACU’s ERA rounds by ensuring outputs nominated for peer review are available to Australian Research Council assessors.</w:t>
      </w:r>
    </w:p>
    <w:p w14:paraId="1FD27C0D" w14:textId="77777777" w:rsidR="00BE4B12" w:rsidRPr="00883CE0" w:rsidRDefault="00BE4B12" w:rsidP="00BE4B12">
      <w:pPr>
        <w:pStyle w:val="paragraph"/>
        <w:spacing w:before="0" w:beforeAutospacing="0" w:after="0" w:afterAutospacing="0"/>
        <w:textAlignment w:val="baseline"/>
        <w:rPr>
          <w:rStyle w:val="eop"/>
          <w:rFonts w:asciiTheme="minorHAnsi" w:eastAsiaTheme="minorEastAsia" w:hAnsiTheme="minorHAnsi" w:cstheme="minorHAnsi"/>
          <w:sz w:val="22"/>
          <w:szCs w:val="22"/>
        </w:rPr>
      </w:pPr>
    </w:p>
    <w:p w14:paraId="68EDC83A" w14:textId="77777777" w:rsidR="00BE4B12" w:rsidRPr="00883CE0" w:rsidRDefault="00BE4B12" w:rsidP="00BE4B12">
      <w:pPr>
        <w:rPr>
          <w:rFonts w:cstheme="minorHAnsi"/>
          <w:sz w:val="22"/>
        </w:rPr>
      </w:pPr>
      <w:r w:rsidRPr="00883CE0">
        <w:rPr>
          <w:rFonts w:cstheme="minorHAnsi"/>
          <w:sz w:val="22"/>
        </w:rPr>
        <w:t>The purpose of the ACU Library Research Services framework is to articulate the core service offerings in support of:</w:t>
      </w:r>
    </w:p>
    <w:p w14:paraId="05273A2E" w14:textId="77777777" w:rsidR="00BE4B12" w:rsidRPr="00883CE0" w:rsidRDefault="00BE4B12" w:rsidP="00BE4B12">
      <w:pPr>
        <w:pStyle w:val="ListParagraph"/>
        <w:numPr>
          <w:ilvl w:val="0"/>
          <w:numId w:val="23"/>
        </w:numPr>
        <w:spacing w:after="160" w:line="259" w:lineRule="auto"/>
        <w:rPr>
          <w:rFonts w:eastAsiaTheme="minorEastAsia" w:cstheme="minorHAnsi"/>
          <w:sz w:val="22"/>
        </w:rPr>
      </w:pPr>
      <w:r w:rsidRPr="00883CE0">
        <w:rPr>
          <w:rFonts w:cstheme="minorHAnsi"/>
          <w:sz w:val="22"/>
        </w:rPr>
        <w:t>Higher Degree by Research students throughout their candidature and support their learning</w:t>
      </w:r>
    </w:p>
    <w:p w14:paraId="4CEFB9C5" w14:textId="77777777" w:rsidR="00BE4B12" w:rsidRPr="00883CE0" w:rsidRDefault="00BE4B12" w:rsidP="00BE4B12">
      <w:pPr>
        <w:pStyle w:val="ListParagraph"/>
        <w:numPr>
          <w:ilvl w:val="0"/>
          <w:numId w:val="23"/>
        </w:numPr>
        <w:spacing w:after="160" w:line="259" w:lineRule="auto"/>
        <w:rPr>
          <w:rFonts w:eastAsiaTheme="minorEastAsia" w:cstheme="minorHAnsi"/>
          <w:sz w:val="22"/>
        </w:rPr>
      </w:pPr>
      <w:r w:rsidRPr="00883CE0">
        <w:rPr>
          <w:rFonts w:cstheme="minorHAnsi"/>
          <w:sz w:val="22"/>
        </w:rPr>
        <w:t>Researchers and their schools and institutes throughout the research lifecycle at their point of need, in consultation with the DVCRE portfolio</w:t>
      </w:r>
    </w:p>
    <w:p w14:paraId="23B6AA36" w14:textId="77777777" w:rsidR="00BE4B12" w:rsidRPr="00883CE0" w:rsidRDefault="00BE4B12" w:rsidP="00BE4B12">
      <w:pPr>
        <w:rPr>
          <w:rFonts w:cstheme="minorHAnsi"/>
          <w:sz w:val="22"/>
        </w:rPr>
      </w:pPr>
      <w:r w:rsidRPr="00883CE0">
        <w:rPr>
          <w:rFonts w:cstheme="minorHAnsi"/>
          <w:sz w:val="22"/>
        </w:rPr>
        <w:t>The library supports research and researchers at ACU by providing a suite of services and resources including:</w:t>
      </w:r>
    </w:p>
    <w:p w14:paraId="31ACA5D2" w14:textId="77777777" w:rsidR="00BE4B12" w:rsidRPr="00883CE0" w:rsidRDefault="00BE4B12" w:rsidP="00BE4B12">
      <w:pPr>
        <w:pStyle w:val="ListParagraph"/>
        <w:numPr>
          <w:ilvl w:val="0"/>
          <w:numId w:val="19"/>
        </w:numPr>
        <w:spacing w:after="160" w:line="259" w:lineRule="auto"/>
        <w:rPr>
          <w:rFonts w:cstheme="minorHAnsi"/>
          <w:sz w:val="22"/>
        </w:rPr>
      </w:pPr>
      <w:r w:rsidRPr="00883CE0">
        <w:rPr>
          <w:rFonts w:cstheme="minorHAnsi"/>
          <w:sz w:val="22"/>
        </w:rPr>
        <w:t>Expert advice from librarians</w:t>
      </w:r>
    </w:p>
    <w:p w14:paraId="476238B7" w14:textId="77777777" w:rsidR="00BE4B12" w:rsidRPr="00883CE0" w:rsidRDefault="00BE4B12" w:rsidP="00BE4B12">
      <w:pPr>
        <w:pStyle w:val="ListParagraph"/>
        <w:numPr>
          <w:ilvl w:val="0"/>
          <w:numId w:val="19"/>
        </w:numPr>
        <w:spacing w:after="160" w:line="259" w:lineRule="auto"/>
        <w:rPr>
          <w:rFonts w:eastAsiaTheme="minorEastAsia" w:cstheme="minorHAnsi"/>
          <w:sz w:val="22"/>
        </w:rPr>
      </w:pPr>
      <w:r w:rsidRPr="00883CE0">
        <w:rPr>
          <w:rFonts w:cstheme="minorHAnsi"/>
          <w:sz w:val="22"/>
        </w:rPr>
        <w:t xml:space="preserve">Online information and training </w:t>
      </w:r>
    </w:p>
    <w:p w14:paraId="1E268CA4" w14:textId="77777777" w:rsidR="00BE4B12" w:rsidRPr="00883CE0" w:rsidRDefault="00BE4B12" w:rsidP="00BE4B12">
      <w:pPr>
        <w:pStyle w:val="ListParagraph"/>
        <w:numPr>
          <w:ilvl w:val="0"/>
          <w:numId w:val="19"/>
        </w:numPr>
        <w:spacing w:after="160" w:line="259" w:lineRule="auto"/>
        <w:rPr>
          <w:rFonts w:cstheme="minorHAnsi"/>
          <w:sz w:val="22"/>
        </w:rPr>
      </w:pPr>
      <w:r w:rsidRPr="00883CE0">
        <w:rPr>
          <w:rFonts w:cstheme="minorHAnsi"/>
          <w:sz w:val="22"/>
        </w:rPr>
        <w:t>Quality resources to support further research discovery</w:t>
      </w:r>
    </w:p>
    <w:p w14:paraId="47EE1FFB" w14:textId="77777777" w:rsidR="00BE4B12" w:rsidRPr="00883CE0" w:rsidRDefault="00BE4B12" w:rsidP="00BE4B12">
      <w:pPr>
        <w:pStyle w:val="ListParagraph"/>
        <w:numPr>
          <w:ilvl w:val="0"/>
          <w:numId w:val="19"/>
        </w:numPr>
        <w:spacing w:after="160" w:line="259" w:lineRule="auto"/>
        <w:rPr>
          <w:rFonts w:cstheme="minorHAnsi"/>
          <w:sz w:val="22"/>
        </w:rPr>
      </w:pPr>
      <w:r w:rsidRPr="00883CE0">
        <w:rPr>
          <w:rFonts w:cstheme="minorHAnsi"/>
          <w:sz w:val="22"/>
        </w:rPr>
        <w:t xml:space="preserve">Management of research output through </w:t>
      </w:r>
      <w:hyperlink r:id="rId18" w:history="1">
        <w:r w:rsidRPr="00883CE0">
          <w:rPr>
            <w:rStyle w:val="Hyperlink"/>
            <w:rFonts w:cstheme="minorHAnsi"/>
            <w:sz w:val="22"/>
          </w:rPr>
          <w:t>ACU Research Bank</w:t>
        </w:r>
      </w:hyperlink>
      <w:r w:rsidRPr="00883CE0">
        <w:rPr>
          <w:rFonts w:cstheme="minorHAnsi"/>
          <w:sz w:val="22"/>
        </w:rPr>
        <w:t xml:space="preserve"> the institutional repository</w:t>
      </w:r>
    </w:p>
    <w:p w14:paraId="154DC710" w14:textId="77777777" w:rsidR="00BE4B12" w:rsidRPr="00883CE0" w:rsidRDefault="00BE4B12" w:rsidP="00BE4B12">
      <w:pPr>
        <w:rPr>
          <w:rFonts w:cstheme="minorHAnsi"/>
          <w:sz w:val="22"/>
        </w:rPr>
      </w:pPr>
      <w:r w:rsidRPr="00883CE0">
        <w:rPr>
          <w:rFonts w:cstheme="minorHAnsi"/>
          <w:sz w:val="22"/>
        </w:rPr>
        <w:t>This framework will be reviewed annually to ensure its relevance to ACU’s strategic priorities and the requirements of stakeholders.</w:t>
      </w:r>
    </w:p>
    <w:p w14:paraId="63DA7359" w14:textId="77777777" w:rsidR="00BE4B12" w:rsidRPr="00E17DCB" w:rsidRDefault="00BE4B12" w:rsidP="00E17DCB">
      <w:pPr>
        <w:pStyle w:val="Heading1"/>
      </w:pPr>
      <w:bookmarkStart w:id="3" w:name="_Toc100834927"/>
      <w:bookmarkStart w:id="4" w:name="_Toc104814458"/>
      <w:r w:rsidRPr="00E17DCB">
        <w:t>Beginning your research</w:t>
      </w:r>
      <w:bookmarkEnd w:id="3"/>
      <w:bookmarkEnd w:id="4"/>
    </w:p>
    <w:p w14:paraId="4E88028F" w14:textId="77777777" w:rsidR="00BE4B12" w:rsidRPr="009308A0" w:rsidRDefault="00BE4B12" w:rsidP="00E17DCB">
      <w:pPr>
        <w:pStyle w:val="Heading2"/>
      </w:pPr>
      <w:bookmarkStart w:id="5" w:name="_Toc100834928"/>
      <w:bookmarkStart w:id="6" w:name="_Toc104814459"/>
      <w:r w:rsidRPr="009308A0">
        <w:t>Orientation of new research staff and HDR students</w:t>
      </w:r>
      <w:bookmarkEnd w:id="5"/>
      <w:bookmarkEnd w:id="6"/>
    </w:p>
    <w:p w14:paraId="52D710FF" w14:textId="77777777" w:rsidR="00BE4B12" w:rsidRPr="005D17D9" w:rsidRDefault="00BE4B12" w:rsidP="00BE4B12">
      <w:pPr>
        <w:rPr>
          <w:rFonts w:cstheme="minorHAnsi"/>
          <w:sz w:val="22"/>
          <w:szCs w:val="24"/>
        </w:rPr>
      </w:pPr>
      <w:r w:rsidRPr="005D17D9">
        <w:rPr>
          <w:rFonts w:cstheme="minorHAnsi"/>
          <w:sz w:val="22"/>
          <w:szCs w:val="24"/>
        </w:rPr>
        <w:t xml:space="preserve">ACU Library will provide a tailored induction session to new academic staff and HDR students at the commencement of their employment or candidature. </w:t>
      </w:r>
    </w:p>
    <w:p w14:paraId="1FB3F9CE" w14:textId="77777777" w:rsidR="00BE4B12" w:rsidRPr="005D17D9" w:rsidRDefault="00BE4B12" w:rsidP="00BE4B12">
      <w:pPr>
        <w:rPr>
          <w:rFonts w:cstheme="minorHAnsi"/>
          <w:sz w:val="22"/>
          <w:szCs w:val="24"/>
        </w:rPr>
      </w:pPr>
      <w:r w:rsidRPr="005D17D9">
        <w:rPr>
          <w:rFonts w:cstheme="minorHAnsi"/>
          <w:sz w:val="22"/>
          <w:szCs w:val="24"/>
        </w:rPr>
        <w:t>These sessions are aimed to introduce the staff member or student to their key contacts in the library, to promote information sessions and to identify the key services to assist their research projects.</w:t>
      </w:r>
    </w:p>
    <w:p w14:paraId="56830E47" w14:textId="77777777" w:rsidR="00BE4B12" w:rsidRPr="009308A0" w:rsidRDefault="00BE4B12" w:rsidP="00E17DCB">
      <w:pPr>
        <w:pStyle w:val="Heading2"/>
      </w:pPr>
      <w:bookmarkStart w:id="7" w:name="_Toc100834929"/>
      <w:bookmarkStart w:id="8" w:name="_Toc104814460"/>
      <w:r w:rsidRPr="009308A0">
        <w:t>Resource Provision</w:t>
      </w:r>
      <w:bookmarkEnd w:id="7"/>
      <w:bookmarkEnd w:id="8"/>
    </w:p>
    <w:p w14:paraId="7CC7ADB4" w14:textId="77777777" w:rsidR="00BE4B12" w:rsidRPr="005D17D9" w:rsidRDefault="00BE4B12" w:rsidP="00BE4B12">
      <w:pPr>
        <w:rPr>
          <w:rFonts w:cstheme="minorHAnsi"/>
          <w:sz w:val="22"/>
          <w:szCs w:val="24"/>
        </w:rPr>
      </w:pPr>
      <w:r w:rsidRPr="005D17D9">
        <w:rPr>
          <w:rFonts w:cstheme="minorHAnsi"/>
          <w:sz w:val="22"/>
          <w:szCs w:val="24"/>
        </w:rPr>
        <w:t xml:space="preserve">ACU Library will source research materials in accordance with the </w:t>
      </w:r>
      <w:hyperlink r:id="rId19" w:history="1">
        <w:r w:rsidRPr="005D17D9">
          <w:rPr>
            <w:rStyle w:val="Hyperlink"/>
            <w:rFonts w:cstheme="minorHAnsi"/>
            <w:sz w:val="22"/>
            <w:szCs w:val="24"/>
          </w:rPr>
          <w:t>collection development guidelines</w:t>
        </w:r>
      </w:hyperlink>
      <w:r w:rsidRPr="005D17D9">
        <w:rPr>
          <w:rFonts w:cstheme="minorHAnsi"/>
          <w:sz w:val="22"/>
          <w:szCs w:val="24"/>
        </w:rPr>
        <w:t xml:space="preserve">. ACU Library will also provide access to research platforms such as Scopus, </w:t>
      </w:r>
      <w:proofErr w:type="spellStart"/>
      <w:r w:rsidRPr="005D17D9">
        <w:rPr>
          <w:rFonts w:cstheme="minorHAnsi"/>
          <w:sz w:val="22"/>
          <w:szCs w:val="24"/>
        </w:rPr>
        <w:t>SciVal</w:t>
      </w:r>
      <w:proofErr w:type="spellEnd"/>
      <w:r w:rsidRPr="005D17D9">
        <w:rPr>
          <w:rFonts w:cstheme="minorHAnsi"/>
          <w:sz w:val="22"/>
          <w:szCs w:val="24"/>
        </w:rPr>
        <w:t xml:space="preserve"> and Web of Science including </w:t>
      </w:r>
      <w:proofErr w:type="spellStart"/>
      <w:r w:rsidRPr="005D17D9">
        <w:rPr>
          <w:rFonts w:cstheme="minorHAnsi"/>
          <w:sz w:val="22"/>
          <w:szCs w:val="24"/>
        </w:rPr>
        <w:t>InCites</w:t>
      </w:r>
      <w:proofErr w:type="spellEnd"/>
      <w:r w:rsidRPr="005D17D9">
        <w:rPr>
          <w:rFonts w:cstheme="minorHAnsi"/>
          <w:sz w:val="22"/>
          <w:szCs w:val="24"/>
        </w:rPr>
        <w:t>.</w:t>
      </w:r>
    </w:p>
    <w:p w14:paraId="135FD285" w14:textId="77777777" w:rsidR="00BE4B12" w:rsidRPr="009308A0" w:rsidRDefault="00BE4B12" w:rsidP="00E17DCB">
      <w:pPr>
        <w:pStyle w:val="Heading2"/>
      </w:pPr>
      <w:bookmarkStart w:id="9" w:name="_Toc100834930"/>
      <w:bookmarkStart w:id="10" w:name="_Toc104814461"/>
      <w:r w:rsidRPr="009308A0">
        <w:lastRenderedPageBreak/>
        <w:t>Reference Management Support</w:t>
      </w:r>
      <w:bookmarkEnd w:id="9"/>
      <w:bookmarkEnd w:id="10"/>
    </w:p>
    <w:p w14:paraId="5E1C032B" w14:textId="77777777" w:rsidR="00BE4B12" w:rsidRPr="005D17D9" w:rsidRDefault="00BE4B12" w:rsidP="00BE4B12">
      <w:pPr>
        <w:rPr>
          <w:rFonts w:cstheme="minorHAnsi"/>
          <w:sz w:val="22"/>
          <w:szCs w:val="24"/>
        </w:rPr>
      </w:pPr>
      <w:r w:rsidRPr="005D17D9">
        <w:rPr>
          <w:rFonts w:cstheme="minorHAnsi"/>
          <w:sz w:val="22"/>
          <w:szCs w:val="24"/>
        </w:rPr>
        <w:t xml:space="preserve">ACU Library provides training, </w:t>
      </w:r>
      <w:proofErr w:type="gramStart"/>
      <w:r w:rsidRPr="005D17D9">
        <w:rPr>
          <w:rFonts w:cstheme="minorHAnsi"/>
          <w:sz w:val="22"/>
          <w:szCs w:val="24"/>
        </w:rPr>
        <w:t>access</w:t>
      </w:r>
      <w:proofErr w:type="gramEnd"/>
      <w:r w:rsidRPr="005D17D9">
        <w:rPr>
          <w:rFonts w:cstheme="minorHAnsi"/>
          <w:sz w:val="22"/>
          <w:szCs w:val="24"/>
        </w:rPr>
        <w:t xml:space="preserve"> and support to EndNote. ACU Library also provides access to Mendeley and Zotero.</w:t>
      </w:r>
    </w:p>
    <w:p w14:paraId="73B27411" w14:textId="77777777" w:rsidR="00BE4B12" w:rsidRPr="009308A0" w:rsidRDefault="00BE4B12" w:rsidP="00E17DCB">
      <w:pPr>
        <w:pStyle w:val="Heading2"/>
      </w:pPr>
      <w:bookmarkStart w:id="11" w:name="_Toc100834931"/>
      <w:bookmarkStart w:id="12" w:name="_Toc104814462"/>
      <w:r w:rsidRPr="009308A0">
        <w:t>Systematic Reviews</w:t>
      </w:r>
      <w:bookmarkEnd w:id="11"/>
      <w:bookmarkEnd w:id="12"/>
    </w:p>
    <w:p w14:paraId="201B9C26" w14:textId="77777777" w:rsidR="00BE4B12" w:rsidRPr="005D17D9" w:rsidRDefault="00BE4B12" w:rsidP="00BE4B12">
      <w:pPr>
        <w:rPr>
          <w:rFonts w:cstheme="minorHAnsi"/>
          <w:sz w:val="22"/>
          <w:szCs w:val="24"/>
        </w:rPr>
      </w:pPr>
      <w:r w:rsidRPr="005D17D9">
        <w:rPr>
          <w:rFonts w:cstheme="minorHAnsi"/>
          <w:sz w:val="22"/>
          <w:szCs w:val="24"/>
        </w:rPr>
        <w:t xml:space="preserve">ACU Library offers a tiered level of service for staff and students undertaking systematic and scoping reviews via: </w:t>
      </w:r>
    </w:p>
    <w:p w14:paraId="5E422DE7" w14:textId="77777777" w:rsidR="00BE4B12" w:rsidRPr="005D17D9" w:rsidRDefault="00BE4B12" w:rsidP="00BE4B12">
      <w:pPr>
        <w:pStyle w:val="ListParagraph"/>
        <w:numPr>
          <w:ilvl w:val="0"/>
          <w:numId w:val="18"/>
        </w:numPr>
        <w:spacing w:after="160" w:line="259" w:lineRule="auto"/>
        <w:rPr>
          <w:rFonts w:cstheme="minorHAnsi"/>
          <w:sz w:val="22"/>
          <w:szCs w:val="24"/>
        </w:rPr>
      </w:pPr>
      <w:r w:rsidRPr="005D17D9">
        <w:rPr>
          <w:rFonts w:cstheme="minorHAnsi"/>
          <w:sz w:val="22"/>
          <w:szCs w:val="24"/>
        </w:rPr>
        <w:t xml:space="preserve">Providing guidance throughout the research lifecycle of a systematic review in the form of tailored consultations on search strategies and structured database searching in alignment with the </w:t>
      </w:r>
      <w:r w:rsidRPr="005D17D9">
        <w:rPr>
          <w:rFonts w:eastAsia="Segoe UI" w:cstheme="minorHAnsi"/>
          <w:sz w:val="22"/>
          <w:szCs w:val="24"/>
        </w:rPr>
        <w:t>Systematic Review Service Charter.</w:t>
      </w:r>
    </w:p>
    <w:p w14:paraId="2BE7D76D" w14:textId="77777777" w:rsidR="00BE4B12" w:rsidRPr="009308A0" w:rsidRDefault="00BE4B12" w:rsidP="00E17DCB">
      <w:pPr>
        <w:pStyle w:val="Heading2"/>
      </w:pPr>
      <w:bookmarkStart w:id="13" w:name="_Toc100834932"/>
      <w:bookmarkStart w:id="14" w:name="_Toc104814463"/>
      <w:r w:rsidRPr="009308A0">
        <w:t>Literature Reviews:</w:t>
      </w:r>
      <w:bookmarkEnd w:id="13"/>
      <w:bookmarkEnd w:id="14"/>
    </w:p>
    <w:p w14:paraId="784048A3" w14:textId="77777777" w:rsidR="00BE4B12" w:rsidRPr="005D17D9" w:rsidRDefault="00BE4B12" w:rsidP="00BE4B12">
      <w:pPr>
        <w:rPr>
          <w:rFonts w:cstheme="minorHAnsi"/>
          <w:sz w:val="22"/>
          <w:szCs w:val="24"/>
        </w:rPr>
      </w:pPr>
      <w:r w:rsidRPr="005D17D9">
        <w:rPr>
          <w:rFonts w:cstheme="minorHAnsi"/>
          <w:sz w:val="22"/>
          <w:szCs w:val="24"/>
        </w:rPr>
        <w:t>ACU Library provides advice in literature reviews via:</w:t>
      </w:r>
    </w:p>
    <w:p w14:paraId="552F7F76" w14:textId="77777777" w:rsidR="00BE4B12" w:rsidRPr="005D17D9" w:rsidRDefault="00BE4B12" w:rsidP="00BE4B12">
      <w:pPr>
        <w:pStyle w:val="ListParagraph"/>
        <w:numPr>
          <w:ilvl w:val="0"/>
          <w:numId w:val="18"/>
        </w:numPr>
        <w:spacing w:after="160" w:line="259" w:lineRule="auto"/>
        <w:rPr>
          <w:rFonts w:cstheme="minorHAnsi"/>
          <w:sz w:val="22"/>
          <w:szCs w:val="24"/>
        </w:rPr>
      </w:pPr>
      <w:r w:rsidRPr="005D17D9">
        <w:rPr>
          <w:rFonts w:cstheme="minorHAnsi"/>
          <w:sz w:val="22"/>
          <w:szCs w:val="24"/>
        </w:rPr>
        <w:t>Exploration of theoretical frameworks for your research topic</w:t>
      </w:r>
    </w:p>
    <w:p w14:paraId="1A39C197" w14:textId="77777777" w:rsidR="00BE4B12" w:rsidRPr="005D17D9" w:rsidRDefault="00BE4B12" w:rsidP="00BE4B12">
      <w:pPr>
        <w:pStyle w:val="ListParagraph"/>
        <w:numPr>
          <w:ilvl w:val="0"/>
          <w:numId w:val="18"/>
        </w:numPr>
        <w:spacing w:after="160" w:line="259" w:lineRule="auto"/>
        <w:rPr>
          <w:rFonts w:cstheme="minorHAnsi"/>
          <w:sz w:val="22"/>
          <w:szCs w:val="24"/>
        </w:rPr>
      </w:pPr>
      <w:r w:rsidRPr="005D17D9">
        <w:rPr>
          <w:rFonts w:cstheme="minorHAnsi"/>
          <w:sz w:val="22"/>
          <w:szCs w:val="24"/>
        </w:rPr>
        <w:t xml:space="preserve">Tailored consultations for methodical searching for literature reviews </w:t>
      </w:r>
    </w:p>
    <w:p w14:paraId="34C46AAA" w14:textId="77777777" w:rsidR="00BE4B12" w:rsidRPr="005D17D9" w:rsidRDefault="00BE4B12" w:rsidP="00BE4B12">
      <w:pPr>
        <w:pStyle w:val="ListParagraph"/>
        <w:numPr>
          <w:ilvl w:val="0"/>
          <w:numId w:val="18"/>
        </w:numPr>
        <w:spacing w:after="160" w:line="259" w:lineRule="auto"/>
        <w:rPr>
          <w:rFonts w:cstheme="minorHAnsi"/>
          <w:sz w:val="22"/>
          <w:szCs w:val="24"/>
        </w:rPr>
      </w:pPr>
      <w:r w:rsidRPr="005D17D9">
        <w:rPr>
          <w:rFonts w:cstheme="minorHAnsi"/>
          <w:sz w:val="22"/>
          <w:szCs w:val="24"/>
        </w:rPr>
        <w:t>Training for advanced searching techniques for literature reviews</w:t>
      </w:r>
    </w:p>
    <w:p w14:paraId="6E3CC70F" w14:textId="77777777" w:rsidR="00BE4B12" w:rsidRPr="009308A0" w:rsidRDefault="00BE4B12" w:rsidP="00E17DCB">
      <w:pPr>
        <w:pStyle w:val="Heading2"/>
      </w:pPr>
      <w:bookmarkStart w:id="15" w:name="_Toc100834933"/>
      <w:bookmarkStart w:id="16" w:name="_Toc104814464"/>
      <w:r w:rsidRPr="009308A0">
        <w:t>Seeking funding for research</w:t>
      </w:r>
      <w:bookmarkEnd w:id="15"/>
      <w:bookmarkEnd w:id="16"/>
    </w:p>
    <w:p w14:paraId="2CAD7958" w14:textId="77777777" w:rsidR="00BE4B12" w:rsidRPr="005D17D9" w:rsidRDefault="00BE4B12" w:rsidP="00BE4B12">
      <w:pPr>
        <w:rPr>
          <w:rFonts w:cstheme="minorHAnsi"/>
          <w:sz w:val="22"/>
          <w:szCs w:val="24"/>
        </w:rPr>
      </w:pPr>
      <w:r w:rsidRPr="005D17D9">
        <w:rPr>
          <w:rFonts w:cstheme="minorHAnsi"/>
          <w:sz w:val="22"/>
          <w:szCs w:val="24"/>
        </w:rPr>
        <w:t>ACU Library can provide evidence of research performance which can be used in grant application submissions. ACU library can also advise in meeting mandates for successful grant applications, such as Data Management Plans and Open Access Mandates.</w:t>
      </w:r>
    </w:p>
    <w:p w14:paraId="1614F838" w14:textId="77777777" w:rsidR="00BE4B12" w:rsidRPr="009308A0" w:rsidRDefault="00BE4B12" w:rsidP="00E17DCB">
      <w:pPr>
        <w:pStyle w:val="Heading1"/>
      </w:pPr>
      <w:bookmarkStart w:id="17" w:name="_Toc100834934"/>
      <w:bookmarkStart w:id="18" w:name="_Toc104814465"/>
      <w:r w:rsidRPr="009308A0">
        <w:t>Conducting your research</w:t>
      </w:r>
      <w:bookmarkEnd w:id="17"/>
      <w:bookmarkEnd w:id="18"/>
    </w:p>
    <w:p w14:paraId="3D832841" w14:textId="77777777" w:rsidR="00BE4B12" w:rsidRPr="009308A0" w:rsidRDefault="00BE4B12" w:rsidP="00E17DCB">
      <w:pPr>
        <w:pStyle w:val="Heading2"/>
      </w:pPr>
      <w:bookmarkStart w:id="19" w:name="_Toc100834935"/>
      <w:bookmarkStart w:id="20" w:name="_Toc104814466"/>
      <w:r w:rsidRPr="009308A0">
        <w:t>Research Data Management</w:t>
      </w:r>
      <w:bookmarkEnd w:id="19"/>
      <w:bookmarkEnd w:id="20"/>
    </w:p>
    <w:p w14:paraId="6BAC0A05" w14:textId="77777777" w:rsidR="00BE4B12" w:rsidRPr="005D17D9" w:rsidRDefault="00BE4B12" w:rsidP="00BE4B12">
      <w:pPr>
        <w:rPr>
          <w:rFonts w:cstheme="minorHAnsi"/>
          <w:sz w:val="22"/>
          <w:szCs w:val="24"/>
        </w:rPr>
      </w:pPr>
      <w:r w:rsidRPr="005D17D9">
        <w:rPr>
          <w:rFonts w:cstheme="minorHAnsi"/>
          <w:sz w:val="22"/>
          <w:szCs w:val="24"/>
        </w:rPr>
        <w:t>ACU Library will provide an advisory service on</w:t>
      </w:r>
    </w:p>
    <w:p w14:paraId="42095BCD" w14:textId="77777777" w:rsidR="00BE4B12" w:rsidRPr="005D17D9" w:rsidRDefault="00BE4B12" w:rsidP="00BE4B12">
      <w:pPr>
        <w:pStyle w:val="ListParagraph"/>
        <w:numPr>
          <w:ilvl w:val="0"/>
          <w:numId w:val="20"/>
        </w:numPr>
        <w:spacing w:after="160" w:line="259" w:lineRule="auto"/>
        <w:rPr>
          <w:rFonts w:cstheme="minorHAnsi"/>
          <w:sz w:val="22"/>
          <w:szCs w:val="24"/>
        </w:rPr>
      </w:pPr>
      <w:r w:rsidRPr="005D17D9">
        <w:rPr>
          <w:rFonts w:cstheme="minorHAnsi"/>
          <w:sz w:val="22"/>
          <w:szCs w:val="24"/>
        </w:rPr>
        <w:t>Data storage options available at ACU for your data storage requirements</w:t>
      </w:r>
    </w:p>
    <w:p w14:paraId="7C139638" w14:textId="77777777" w:rsidR="00BE4B12" w:rsidRPr="005D17D9" w:rsidRDefault="00BE4B12" w:rsidP="00BE4B12">
      <w:pPr>
        <w:pStyle w:val="ListParagraph"/>
        <w:numPr>
          <w:ilvl w:val="0"/>
          <w:numId w:val="20"/>
        </w:numPr>
        <w:spacing w:after="160" w:line="259" w:lineRule="auto"/>
        <w:rPr>
          <w:rFonts w:cstheme="minorHAnsi"/>
          <w:sz w:val="22"/>
          <w:szCs w:val="24"/>
        </w:rPr>
      </w:pPr>
      <w:r w:rsidRPr="005D17D9">
        <w:rPr>
          <w:rFonts w:cstheme="minorHAnsi"/>
          <w:sz w:val="22"/>
          <w:szCs w:val="24"/>
        </w:rPr>
        <w:t>Completing your Research Data Management Plan and your Data Management component of your Ethics application</w:t>
      </w:r>
    </w:p>
    <w:p w14:paraId="1676DEE1" w14:textId="77777777" w:rsidR="00BE4B12" w:rsidRPr="005D17D9" w:rsidRDefault="00BE4B12" w:rsidP="00BE4B12">
      <w:pPr>
        <w:pStyle w:val="ListParagraph"/>
        <w:numPr>
          <w:ilvl w:val="0"/>
          <w:numId w:val="20"/>
        </w:numPr>
        <w:spacing w:after="160" w:line="259" w:lineRule="auto"/>
        <w:rPr>
          <w:rFonts w:cstheme="minorHAnsi"/>
          <w:sz w:val="22"/>
          <w:szCs w:val="24"/>
        </w:rPr>
      </w:pPr>
      <w:r w:rsidRPr="005D17D9">
        <w:rPr>
          <w:rFonts w:cstheme="minorHAnsi"/>
          <w:sz w:val="22"/>
          <w:szCs w:val="24"/>
        </w:rPr>
        <w:t>Making your research data Findable, Accessible, Interoperable and Reusable (FAIR)</w:t>
      </w:r>
    </w:p>
    <w:p w14:paraId="69510D04" w14:textId="77777777" w:rsidR="00BE4B12" w:rsidRPr="005D17D9" w:rsidRDefault="00BE4B12" w:rsidP="00BE4B12">
      <w:pPr>
        <w:pStyle w:val="ListParagraph"/>
        <w:numPr>
          <w:ilvl w:val="0"/>
          <w:numId w:val="20"/>
        </w:numPr>
        <w:spacing w:after="160" w:line="259" w:lineRule="auto"/>
        <w:rPr>
          <w:rFonts w:eastAsiaTheme="minorEastAsia" w:cstheme="minorHAnsi"/>
          <w:sz w:val="22"/>
          <w:szCs w:val="24"/>
        </w:rPr>
      </w:pPr>
      <w:r w:rsidRPr="005D17D9">
        <w:rPr>
          <w:rFonts w:cstheme="minorHAnsi"/>
          <w:sz w:val="22"/>
          <w:szCs w:val="24"/>
        </w:rPr>
        <w:t>Providing specific advice on how to best manage your data during and after project completion e.g.  Using appropriate file formats, archiving data, de-identifying sensitive data and sharing data.</w:t>
      </w:r>
    </w:p>
    <w:p w14:paraId="656D43E5" w14:textId="77777777" w:rsidR="00BE4B12" w:rsidRPr="005D17D9" w:rsidRDefault="00BE4B12" w:rsidP="00BE4B12">
      <w:pPr>
        <w:rPr>
          <w:rFonts w:eastAsiaTheme="minorEastAsia" w:cstheme="minorHAnsi"/>
          <w:sz w:val="22"/>
          <w:szCs w:val="24"/>
        </w:rPr>
      </w:pPr>
      <w:r w:rsidRPr="005D17D9">
        <w:rPr>
          <w:rFonts w:eastAsiaTheme="minorEastAsia" w:cstheme="minorHAnsi"/>
          <w:sz w:val="22"/>
          <w:szCs w:val="24"/>
        </w:rPr>
        <w:t xml:space="preserve">ACU Library provides online support through our </w:t>
      </w:r>
      <w:hyperlink r:id="rId20" w:history="1">
        <w:r w:rsidRPr="005D17D9">
          <w:rPr>
            <w:rStyle w:val="Hyperlink"/>
            <w:rFonts w:eastAsiaTheme="minorEastAsia" w:cstheme="minorHAnsi"/>
            <w:sz w:val="22"/>
            <w:szCs w:val="24"/>
          </w:rPr>
          <w:t>Research Data Management Toolkit</w:t>
        </w:r>
      </w:hyperlink>
      <w:r w:rsidRPr="005D17D9">
        <w:rPr>
          <w:rFonts w:eastAsiaTheme="minorEastAsia" w:cstheme="minorHAnsi"/>
          <w:sz w:val="22"/>
          <w:szCs w:val="24"/>
        </w:rPr>
        <w:t xml:space="preserve"> and regular presentations to researchers and students.</w:t>
      </w:r>
    </w:p>
    <w:p w14:paraId="2BD2822F" w14:textId="77777777" w:rsidR="00BE4B12" w:rsidRPr="009308A0" w:rsidRDefault="00BE4B12" w:rsidP="00E17DCB">
      <w:pPr>
        <w:pStyle w:val="Heading2"/>
      </w:pPr>
      <w:bookmarkStart w:id="21" w:name="_Toc100834936"/>
      <w:bookmarkStart w:id="22" w:name="_Toc104814467"/>
      <w:r w:rsidRPr="009308A0">
        <w:t>Data Visualisation and Data Mining</w:t>
      </w:r>
      <w:bookmarkEnd w:id="21"/>
      <w:bookmarkEnd w:id="22"/>
    </w:p>
    <w:p w14:paraId="45D8FE52" w14:textId="77777777" w:rsidR="00BE4B12" w:rsidRPr="005D17D9" w:rsidRDefault="00BE4B12" w:rsidP="00BE4B12">
      <w:pPr>
        <w:rPr>
          <w:rFonts w:cstheme="minorHAnsi"/>
          <w:sz w:val="22"/>
          <w:szCs w:val="24"/>
        </w:rPr>
      </w:pPr>
      <w:r w:rsidRPr="005D17D9">
        <w:rPr>
          <w:rFonts w:cstheme="minorHAnsi"/>
          <w:sz w:val="22"/>
          <w:szCs w:val="24"/>
        </w:rPr>
        <w:t>ACU Library will provide access to research tools to support data and text mining in the Digital Humanities.</w:t>
      </w:r>
    </w:p>
    <w:p w14:paraId="30A160F0" w14:textId="77777777" w:rsidR="00BE4B12" w:rsidRPr="009308A0" w:rsidRDefault="00BE4B12" w:rsidP="00E17DCB">
      <w:pPr>
        <w:pStyle w:val="Heading1"/>
      </w:pPr>
      <w:bookmarkStart w:id="23" w:name="_Toc100834937"/>
      <w:bookmarkStart w:id="24" w:name="_Toc104814468"/>
      <w:r w:rsidRPr="009308A0">
        <w:lastRenderedPageBreak/>
        <w:t>Publish your research and data</w:t>
      </w:r>
      <w:bookmarkEnd w:id="23"/>
      <w:bookmarkEnd w:id="24"/>
    </w:p>
    <w:p w14:paraId="3A10A62A" w14:textId="77777777" w:rsidR="00BE4B12" w:rsidRPr="009308A0" w:rsidRDefault="00BE4B12" w:rsidP="00E17DCB">
      <w:pPr>
        <w:pStyle w:val="Heading2"/>
      </w:pPr>
      <w:bookmarkStart w:id="25" w:name="_Toc100834938"/>
      <w:bookmarkStart w:id="26" w:name="_Toc104814469"/>
      <w:r w:rsidRPr="009308A0">
        <w:t>Open Access</w:t>
      </w:r>
      <w:bookmarkEnd w:id="25"/>
      <w:bookmarkEnd w:id="26"/>
    </w:p>
    <w:p w14:paraId="2BC35DF8" w14:textId="77777777" w:rsidR="00BE4B12" w:rsidRPr="005D17D9" w:rsidRDefault="00BE4B12" w:rsidP="00BE4B12">
      <w:pPr>
        <w:rPr>
          <w:rFonts w:cstheme="minorHAnsi"/>
          <w:sz w:val="22"/>
          <w:szCs w:val="24"/>
        </w:rPr>
      </w:pPr>
      <w:r w:rsidRPr="005D17D9">
        <w:rPr>
          <w:rFonts w:cstheme="minorHAnsi"/>
          <w:sz w:val="22"/>
          <w:szCs w:val="24"/>
        </w:rPr>
        <w:t>ACU Library actively promotes Open Access pathways for your research including:</w:t>
      </w:r>
    </w:p>
    <w:p w14:paraId="00F8BC3A" w14:textId="77777777" w:rsidR="00BE4B12" w:rsidRPr="005D17D9" w:rsidRDefault="00000000" w:rsidP="00BE4B12">
      <w:pPr>
        <w:pStyle w:val="ListParagraph"/>
        <w:numPr>
          <w:ilvl w:val="0"/>
          <w:numId w:val="21"/>
        </w:numPr>
        <w:spacing w:after="160" w:line="259" w:lineRule="auto"/>
        <w:rPr>
          <w:rFonts w:cstheme="minorHAnsi"/>
          <w:sz w:val="22"/>
          <w:szCs w:val="24"/>
        </w:rPr>
      </w:pPr>
      <w:hyperlink r:id="rId21" w:history="1">
        <w:r w:rsidR="00BE4B12" w:rsidRPr="005D17D9">
          <w:rPr>
            <w:rStyle w:val="Hyperlink"/>
            <w:rFonts w:cstheme="minorHAnsi"/>
            <w:sz w:val="22"/>
            <w:szCs w:val="24"/>
          </w:rPr>
          <w:t>Read and publish agreements</w:t>
        </w:r>
      </w:hyperlink>
      <w:r w:rsidR="00BE4B12" w:rsidRPr="005D17D9">
        <w:rPr>
          <w:rFonts w:cstheme="minorHAnsi"/>
          <w:sz w:val="22"/>
          <w:szCs w:val="24"/>
        </w:rPr>
        <w:t xml:space="preserve"> available for ACU researchers and PhD students</w:t>
      </w:r>
    </w:p>
    <w:p w14:paraId="6159BB56" w14:textId="77777777" w:rsidR="00BE4B12" w:rsidRPr="005D17D9" w:rsidRDefault="00BE4B12" w:rsidP="00BE4B12">
      <w:pPr>
        <w:pStyle w:val="ListParagraph"/>
        <w:numPr>
          <w:ilvl w:val="0"/>
          <w:numId w:val="21"/>
        </w:numPr>
        <w:spacing w:after="160" w:line="259" w:lineRule="auto"/>
        <w:rPr>
          <w:rFonts w:eastAsiaTheme="minorEastAsia" w:cstheme="minorHAnsi"/>
          <w:sz w:val="22"/>
          <w:szCs w:val="24"/>
        </w:rPr>
      </w:pPr>
      <w:r w:rsidRPr="005D17D9">
        <w:rPr>
          <w:rFonts w:cstheme="minorHAnsi"/>
          <w:sz w:val="22"/>
          <w:szCs w:val="24"/>
        </w:rPr>
        <w:t xml:space="preserve">Advising you on submitting your accepted manuscript to </w:t>
      </w:r>
      <w:hyperlink r:id="rId22" w:history="1">
        <w:r w:rsidRPr="005D17D9">
          <w:rPr>
            <w:rStyle w:val="Hyperlink"/>
            <w:rFonts w:eastAsiaTheme="minorEastAsia" w:cstheme="minorHAnsi"/>
            <w:sz w:val="22"/>
            <w:szCs w:val="24"/>
          </w:rPr>
          <w:t>Research Bank</w:t>
        </w:r>
      </w:hyperlink>
    </w:p>
    <w:p w14:paraId="4A74A9E9" w14:textId="77777777" w:rsidR="00BE4B12" w:rsidRPr="005D17D9" w:rsidRDefault="00BE4B12" w:rsidP="00BE4B12">
      <w:pPr>
        <w:pStyle w:val="ListParagraph"/>
        <w:numPr>
          <w:ilvl w:val="0"/>
          <w:numId w:val="21"/>
        </w:numPr>
        <w:spacing w:after="160" w:line="259" w:lineRule="auto"/>
        <w:rPr>
          <w:rFonts w:eastAsiaTheme="minorEastAsia" w:cstheme="minorHAnsi"/>
          <w:sz w:val="22"/>
          <w:szCs w:val="24"/>
        </w:rPr>
      </w:pPr>
      <w:r w:rsidRPr="005D17D9">
        <w:rPr>
          <w:rFonts w:cstheme="minorHAnsi"/>
          <w:sz w:val="22"/>
          <w:szCs w:val="24"/>
        </w:rPr>
        <w:t>Informing you of Open and/or Creative Commons licence options to ensure that your work is fully open.</w:t>
      </w:r>
    </w:p>
    <w:p w14:paraId="78A72283" w14:textId="77777777" w:rsidR="00BE4B12" w:rsidRPr="005D17D9" w:rsidRDefault="00BE4B12" w:rsidP="00BE4B12">
      <w:pPr>
        <w:pStyle w:val="ListParagraph"/>
        <w:numPr>
          <w:ilvl w:val="0"/>
          <w:numId w:val="21"/>
        </w:numPr>
        <w:spacing w:after="160" w:line="259" w:lineRule="auto"/>
        <w:rPr>
          <w:rFonts w:cstheme="minorHAnsi"/>
          <w:sz w:val="22"/>
          <w:szCs w:val="24"/>
        </w:rPr>
      </w:pPr>
      <w:r w:rsidRPr="005D17D9">
        <w:rPr>
          <w:rFonts w:eastAsiaTheme="minorEastAsia" w:cstheme="minorHAnsi"/>
          <w:sz w:val="22"/>
          <w:szCs w:val="24"/>
        </w:rPr>
        <w:t xml:space="preserve">Making your </w:t>
      </w:r>
      <w:proofErr w:type="gramStart"/>
      <w:r w:rsidRPr="005D17D9">
        <w:rPr>
          <w:rFonts w:eastAsiaTheme="minorEastAsia" w:cstheme="minorHAnsi"/>
          <w:sz w:val="22"/>
          <w:szCs w:val="24"/>
        </w:rPr>
        <w:t>Thesis</w:t>
      </w:r>
      <w:proofErr w:type="gramEnd"/>
      <w:r w:rsidRPr="005D17D9">
        <w:rPr>
          <w:rFonts w:eastAsiaTheme="minorEastAsia" w:cstheme="minorHAnsi"/>
          <w:sz w:val="22"/>
          <w:szCs w:val="24"/>
        </w:rPr>
        <w:t xml:space="preserve"> discoverable in </w:t>
      </w:r>
      <w:hyperlink r:id="rId23" w:history="1">
        <w:r w:rsidRPr="005D17D9">
          <w:rPr>
            <w:rStyle w:val="Hyperlink"/>
            <w:rFonts w:eastAsiaTheme="minorEastAsia" w:cstheme="minorHAnsi"/>
            <w:sz w:val="22"/>
            <w:szCs w:val="24"/>
          </w:rPr>
          <w:t>Research Bank</w:t>
        </w:r>
      </w:hyperlink>
    </w:p>
    <w:p w14:paraId="3EE3F7BF" w14:textId="77777777" w:rsidR="00BE4B12" w:rsidRPr="005D17D9" w:rsidRDefault="00BE4B12" w:rsidP="00BE4B12">
      <w:pPr>
        <w:pStyle w:val="ListParagraph"/>
        <w:numPr>
          <w:ilvl w:val="0"/>
          <w:numId w:val="21"/>
        </w:numPr>
        <w:spacing w:after="160" w:line="259" w:lineRule="auto"/>
        <w:rPr>
          <w:rFonts w:cstheme="minorHAnsi"/>
          <w:sz w:val="22"/>
          <w:szCs w:val="24"/>
        </w:rPr>
      </w:pPr>
      <w:r w:rsidRPr="005D17D9">
        <w:rPr>
          <w:rFonts w:eastAsiaTheme="minorEastAsia" w:cstheme="minorHAnsi"/>
          <w:sz w:val="22"/>
          <w:szCs w:val="24"/>
        </w:rPr>
        <w:t xml:space="preserve">Making your research data open (in line with “FAIR” principles) in </w:t>
      </w:r>
      <w:hyperlink r:id="rId24" w:history="1">
        <w:r w:rsidRPr="005D17D9">
          <w:rPr>
            <w:rStyle w:val="Hyperlink"/>
            <w:rFonts w:eastAsiaTheme="minorEastAsia" w:cstheme="minorHAnsi"/>
            <w:sz w:val="22"/>
            <w:szCs w:val="24"/>
          </w:rPr>
          <w:t>Research Bank</w:t>
        </w:r>
      </w:hyperlink>
    </w:p>
    <w:p w14:paraId="4AA4337A" w14:textId="77777777" w:rsidR="00BE4B12" w:rsidRPr="009308A0" w:rsidRDefault="00BE4B12" w:rsidP="00E17DCB">
      <w:pPr>
        <w:pStyle w:val="Heading2"/>
      </w:pPr>
      <w:bookmarkStart w:id="27" w:name="_Toc100834939"/>
      <w:bookmarkStart w:id="28" w:name="_Toc104814470"/>
      <w:r w:rsidRPr="009308A0">
        <w:t>Publishing your Research</w:t>
      </w:r>
      <w:bookmarkEnd w:id="27"/>
      <w:bookmarkEnd w:id="28"/>
    </w:p>
    <w:p w14:paraId="1857A80A" w14:textId="77777777" w:rsidR="00BE4B12" w:rsidRPr="005D17D9" w:rsidRDefault="00BE4B12" w:rsidP="00BE4B12">
      <w:pPr>
        <w:rPr>
          <w:rFonts w:cstheme="minorHAnsi"/>
          <w:sz w:val="22"/>
          <w:szCs w:val="24"/>
        </w:rPr>
      </w:pPr>
      <w:r w:rsidRPr="005D17D9">
        <w:rPr>
          <w:rFonts w:cstheme="minorHAnsi"/>
          <w:sz w:val="22"/>
          <w:szCs w:val="24"/>
        </w:rPr>
        <w:t>ACU Library staff can advise on:</w:t>
      </w:r>
    </w:p>
    <w:p w14:paraId="75D63D81" w14:textId="77777777" w:rsidR="00BE4B12" w:rsidRPr="005D17D9" w:rsidRDefault="00BE4B12" w:rsidP="00BE4B12">
      <w:pPr>
        <w:pStyle w:val="ListParagraph"/>
        <w:numPr>
          <w:ilvl w:val="0"/>
          <w:numId w:val="16"/>
        </w:numPr>
        <w:spacing w:after="160" w:line="259" w:lineRule="auto"/>
        <w:rPr>
          <w:rFonts w:eastAsiaTheme="minorEastAsia" w:cstheme="minorHAnsi"/>
          <w:sz w:val="22"/>
          <w:szCs w:val="24"/>
        </w:rPr>
      </w:pPr>
      <w:r w:rsidRPr="005D17D9">
        <w:rPr>
          <w:rFonts w:cstheme="minorHAnsi"/>
          <w:sz w:val="22"/>
          <w:szCs w:val="24"/>
        </w:rPr>
        <w:t>Models of publication</w:t>
      </w:r>
    </w:p>
    <w:p w14:paraId="37026EB5" w14:textId="77777777" w:rsidR="00BE4B12" w:rsidRPr="005D17D9" w:rsidRDefault="00BE4B12" w:rsidP="00BE4B12">
      <w:pPr>
        <w:pStyle w:val="ListParagraph"/>
        <w:numPr>
          <w:ilvl w:val="0"/>
          <w:numId w:val="16"/>
        </w:numPr>
        <w:spacing w:after="160" w:line="259" w:lineRule="auto"/>
        <w:rPr>
          <w:rFonts w:eastAsiaTheme="minorEastAsia" w:cstheme="minorHAnsi"/>
          <w:sz w:val="22"/>
          <w:szCs w:val="24"/>
        </w:rPr>
      </w:pPr>
      <w:r w:rsidRPr="005D17D9">
        <w:rPr>
          <w:rFonts w:cstheme="minorHAnsi"/>
          <w:sz w:val="22"/>
          <w:szCs w:val="24"/>
        </w:rPr>
        <w:t>Journal selection</w:t>
      </w:r>
    </w:p>
    <w:p w14:paraId="735DDE82" w14:textId="77777777" w:rsidR="00BE4B12" w:rsidRPr="005D17D9" w:rsidRDefault="00BE4B12" w:rsidP="00BE4B12">
      <w:pPr>
        <w:pStyle w:val="ListParagraph"/>
        <w:numPr>
          <w:ilvl w:val="0"/>
          <w:numId w:val="16"/>
        </w:numPr>
        <w:spacing w:after="160" w:line="259" w:lineRule="auto"/>
        <w:rPr>
          <w:rFonts w:cstheme="minorHAnsi"/>
          <w:sz w:val="22"/>
          <w:szCs w:val="24"/>
        </w:rPr>
      </w:pPr>
      <w:r w:rsidRPr="005D17D9">
        <w:rPr>
          <w:rFonts w:eastAsiaTheme="minorEastAsia" w:cstheme="minorHAnsi"/>
          <w:sz w:val="22"/>
          <w:szCs w:val="24"/>
        </w:rPr>
        <w:t xml:space="preserve">Providing a </w:t>
      </w:r>
      <w:hyperlink r:id="rId25" w:history="1">
        <w:r w:rsidRPr="005D17D9">
          <w:rPr>
            <w:rStyle w:val="Hyperlink"/>
            <w:rFonts w:eastAsiaTheme="minorEastAsia" w:cstheme="minorHAnsi"/>
            <w:sz w:val="22"/>
            <w:szCs w:val="24"/>
          </w:rPr>
          <w:t>DOI allocation service</w:t>
        </w:r>
      </w:hyperlink>
      <w:r w:rsidRPr="005D17D9">
        <w:rPr>
          <w:rFonts w:eastAsiaTheme="minorEastAsia" w:cstheme="minorHAnsi"/>
          <w:sz w:val="22"/>
          <w:szCs w:val="24"/>
        </w:rPr>
        <w:t xml:space="preserve"> for datasets and theses to assist in the discoverability of ACU research</w:t>
      </w:r>
    </w:p>
    <w:p w14:paraId="732E0960" w14:textId="77777777" w:rsidR="00BE4B12" w:rsidRPr="005D17D9" w:rsidRDefault="00BE4B12" w:rsidP="00BE4B12">
      <w:pPr>
        <w:pStyle w:val="ListParagraph"/>
        <w:numPr>
          <w:ilvl w:val="0"/>
          <w:numId w:val="16"/>
        </w:numPr>
        <w:spacing w:after="160" w:line="259" w:lineRule="auto"/>
        <w:rPr>
          <w:rFonts w:eastAsiaTheme="minorEastAsia" w:cstheme="minorHAnsi"/>
          <w:sz w:val="22"/>
          <w:szCs w:val="24"/>
        </w:rPr>
      </w:pPr>
      <w:r w:rsidRPr="005D17D9">
        <w:rPr>
          <w:rFonts w:cstheme="minorHAnsi"/>
          <w:sz w:val="22"/>
          <w:szCs w:val="24"/>
        </w:rPr>
        <w:t>Publishing Agreements including sharing, re-using data and embargo periods.</w:t>
      </w:r>
    </w:p>
    <w:p w14:paraId="482A944C" w14:textId="77777777" w:rsidR="00BE4B12" w:rsidRPr="009308A0" w:rsidRDefault="00BE4B12" w:rsidP="00BE4B12">
      <w:pPr>
        <w:rPr>
          <w:rFonts w:cstheme="minorHAnsi"/>
        </w:rPr>
      </w:pPr>
    </w:p>
    <w:p w14:paraId="2487FB28" w14:textId="77777777" w:rsidR="00BE4B12" w:rsidRPr="009308A0" w:rsidRDefault="00BE4B12" w:rsidP="00E17DCB">
      <w:pPr>
        <w:pStyle w:val="Heading2"/>
      </w:pPr>
      <w:bookmarkStart w:id="29" w:name="_Toc100834940"/>
      <w:bookmarkStart w:id="30" w:name="_Toc104814471"/>
      <w:r w:rsidRPr="009308A0">
        <w:t>Copyright and Intellectual Property</w:t>
      </w:r>
      <w:bookmarkEnd w:id="29"/>
      <w:bookmarkEnd w:id="30"/>
    </w:p>
    <w:p w14:paraId="0FBAF551" w14:textId="77777777" w:rsidR="00BE4B12" w:rsidRPr="005D17D9" w:rsidRDefault="00BE4B12" w:rsidP="00BE4B12">
      <w:pPr>
        <w:rPr>
          <w:rFonts w:cstheme="minorHAnsi"/>
          <w:sz w:val="22"/>
          <w:szCs w:val="24"/>
        </w:rPr>
      </w:pPr>
      <w:r w:rsidRPr="005D17D9">
        <w:rPr>
          <w:rFonts w:cstheme="minorHAnsi"/>
          <w:sz w:val="22"/>
          <w:szCs w:val="24"/>
        </w:rPr>
        <w:t xml:space="preserve">ACU Library’s Copyright Office will provide expert advice on  </w:t>
      </w:r>
    </w:p>
    <w:p w14:paraId="1261D85B" w14:textId="77777777" w:rsidR="00BE4B12" w:rsidRPr="005D17D9" w:rsidRDefault="00BE4B12" w:rsidP="00BE4B12">
      <w:pPr>
        <w:pStyle w:val="ListParagraph"/>
        <w:numPr>
          <w:ilvl w:val="0"/>
          <w:numId w:val="17"/>
        </w:numPr>
        <w:spacing w:after="160" w:line="259" w:lineRule="auto"/>
        <w:rPr>
          <w:rFonts w:eastAsiaTheme="minorEastAsia" w:cstheme="minorHAnsi"/>
          <w:sz w:val="22"/>
          <w:szCs w:val="24"/>
        </w:rPr>
      </w:pPr>
      <w:r w:rsidRPr="005D17D9">
        <w:rPr>
          <w:rFonts w:cstheme="minorHAnsi"/>
          <w:sz w:val="22"/>
          <w:szCs w:val="24"/>
        </w:rPr>
        <w:t>Open and/or Creative Commons licences on research publications.</w:t>
      </w:r>
    </w:p>
    <w:p w14:paraId="4EB5C9D0" w14:textId="77777777" w:rsidR="00BE4B12" w:rsidRPr="005D17D9" w:rsidRDefault="00BE4B12" w:rsidP="00BE4B12">
      <w:pPr>
        <w:pStyle w:val="ListParagraph"/>
        <w:numPr>
          <w:ilvl w:val="0"/>
          <w:numId w:val="17"/>
        </w:numPr>
        <w:spacing w:after="160" w:line="259" w:lineRule="auto"/>
        <w:rPr>
          <w:rFonts w:eastAsiaTheme="minorEastAsia" w:cstheme="minorHAnsi"/>
          <w:sz w:val="22"/>
          <w:szCs w:val="24"/>
        </w:rPr>
      </w:pPr>
      <w:r w:rsidRPr="005D17D9">
        <w:rPr>
          <w:rFonts w:cstheme="minorHAnsi"/>
          <w:sz w:val="22"/>
          <w:szCs w:val="24"/>
        </w:rPr>
        <w:t>Protecting the intellectual property of your research</w:t>
      </w:r>
    </w:p>
    <w:p w14:paraId="2F0C1797" w14:textId="77777777" w:rsidR="00BE4B12" w:rsidRPr="005D17D9" w:rsidRDefault="00BE4B12" w:rsidP="00BE4B12">
      <w:pPr>
        <w:pStyle w:val="ListParagraph"/>
        <w:numPr>
          <w:ilvl w:val="0"/>
          <w:numId w:val="17"/>
        </w:numPr>
        <w:spacing w:after="160" w:line="259" w:lineRule="auto"/>
        <w:rPr>
          <w:rFonts w:eastAsiaTheme="minorEastAsia" w:cstheme="minorHAnsi"/>
          <w:sz w:val="22"/>
          <w:szCs w:val="24"/>
        </w:rPr>
      </w:pPr>
      <w:r w:rsidRPr="005D17D9">
        <w:rPr>
          <w:rFonts w:cstheme="minorHAnsi"/>
          <w:sz w:val="22"/>
          <w:szCs w:val="24"/>
        </w:rPr>
        <w:t>Working with copyrighted material as part of HDR students’ candidature and thesis presentation</w:t>
      </w:r>
    </w:p>
    <w:p w14:paraId="7DF1CC53" w14:textId="77777777" w:rsidR="00BE4B12" w:rsidRPr="005D17D9" w:rsidRDefault="00BE4B12" w:rsidP="00BE4B12">
      <w:pPr>
        <w:pStyle w:val="ListParagraph"/>
        <w:numPr>
          <w:ilvl w:val="0"/>
          <w:numId w:val="17"/>
        </w:numPr>
        <w:spacing w:after="160" w:line="259" w:lineRule="auto"/>
        <w:rPr>
          <w:rFonts w:eastAsiaTheme="minorEastAsia" w:cstheme="minorHAnsi"/>
          <w:sz w:val="22"/>
          <w:szCs w:val="24"/>
        </w:rPr>
      </w:pPr>
      <w:r w:rsidRPr="005D17D9">
        <w:rPr>
          <w:rFonts w:cstheme="minorHAnsi"/>
          <w:sz w:val="22"/>
          <w:szCs w:val="24"/>
        </w:rPr>
        <w:t>Your rights under copyright</w:t>
      </w:r>
    </w:p>
    <w:p w14:paraId="40388F81" w14:textId="77777777" w:rsidR="00BE4B12" w:rsidRPr="005D17D9" w:rsidRDefault="00BE4B12" w:rsidP="00BE4B12">
      <w:pPr>
        <w:pStyle w:val="ListParagraph"/>
        <w:numPr>
          <w:ilvl w:val="0"/>
          <w:numId w:val="17"/>
        </w:numPr>
        <w:spacing w:after="160" w:line="259" w:lineRule="auto"/>
        <w:rPr>
          <w:rFonts w:eastAsiaTheme="minorEastAsia" w:cstheme="minorHAnsi"/>
          <w:sz w:val="22"/>
          <w:szCs w:val="24"/>
        </w:rPr>
      </w:pPr>
      <w:r w:rsidRPr="005D17D9">
        <w:rPr>
          <w:rFonts w:cstheme="minorHAnsi"/>
          <w:sz w:val="22"/>
          <w:szCs w:val="24"/>
        </w:rPr>
        <w:t>Publishing Agreements including sharing, re-using data and embargo periods.</w:t>
      </w:r>
    </w:p>
    <w:p w14:paraId="54E60B5F" w14:textId="220BFAD2" w:rsidR="00BE4B12" w:rsidRPr="005D17D9" w:rsidRDefault="00BE4B12" w:rsidP="00BE4B12">
      <w:pPr>
        <w:rPr>
          <w:rFonts w:eastAsiaTheme="minorEastAsia" w:cstheme="minorHAnsi"/>
          <w:sz w:val="22"/>
          <w:szCs w:val="24"/>
        </w:rPr>
      </w:pPr>
      <w:r w:rsidRPr="005D17D9">
        <w:rPr>
          <w:rFonts w:eastAsiaTheme="minorEastAsia" w:cstheme="minorHAnsi"/>
          <w:sz w:val="22"/>
          <w:szCs w:val="24"/>
        </w:rPr>
        <w:t>ACU Library conducts regular sessions to researchers and HDR students on copyright</w:t>
      </w:r>
      <w:r w:rsidR="00150F28">
        <w:rPr>
          <w:rFonts w:eastAsiaTheme="minorEastAsia" w:cstheme="minorHAnsi"/>
          <w:sz w:val="22"/>
          <w:szCs w:val="24"/>
        </w:rPr>
        <w:t>.</w:t>
      </w:r>
    </w:p>
    <w:p w14:paraId="30BBA3C9" w14:textId="77777777" w:rsidR="00BE4B12" w:rsidRPr="009308A0" w:rsidRDefault="00BE4B12" w:rsidP="00E17DCB">
      <w:pPr>
        <w:pStyle w:val="Heading1"/>
      </w:pPr>
      <w:bookmarkStart w:id="31" w:name="_Toc100834941"/>
      <w:bookmarkStart w:id="32" w:name="_Toc104814472"/>
      <w:r w:rsidRPr="009308A0">
        <w:t>Promote and Communicate</w:t>
      </w:r>
      <w:bookmarkEnd w:id="31"/>
      <w:bookmarkEnd w:id="32"/>
    </w:p>
    <w:p w14:paraId="298727B1" w14:textId="77777777" w:rsidR="00BE4B12" w:rsidRPr="005D17D9" w:rsidRDefault="00BE4B12" w:rsidP="00BE4B12">
      <w:pPr>
        <w:rPr>
          <w:rFonts w:cstheme="minorHAnsi"/>
          <w:sz w:val="22"/>
          <w:szCs w:val="24"/>
        </w:rPr>
      </w:pPr>
      <w:r w:rsidRPr="005D17D9">
        <w:rPr>
          <w:rFonts w:cstheme="minorHAnsi"/>
          <w:sz w:val="22"/>
          <w:szCs w:val="24"/>
        </w:rPr>
        <w:t xml:space="preserve">ACU Library can advise researchers on </w:t>
      </w:r>
    </w:p>
    <w:p w14:paraId="410A8AB1" w14:textId="77777777" w:rsidR="00BE4B12" w:rsidRPr="005D17D9" w:rsidRDefault="00BE4B12" w:rsidP="00BE4B12">
      <w:pPr>
        <w:pStyle w:val="ListParagraph"/>
        <w:numPr>
          <w:ilvl w:val="0"/>
          <w:numId w:val="16"/>
        </w:numPr>
        <w:spacing w:after="160" w:line="259" w:lineRule="auto"/>
        <w:rPr>
          <w:rFonts w:eastAsiaTheme="minorEastAsia" w:cstheme="minorHAnsi"/>
          <w:sz w:val="22"/>
          <w:szCs w:val="24"/>
        </w:rPr>
      </w:pPr>
      <w:r w:rsidRPr="005D17D9">
        <w:rPr>
          <w:rFonts w:cstheme="minorHAnsi"/>
          <w:sz w:val="22"/>
          <w:szCs w:val="24"/>
        </w:rPr>
        <w:t xml:space="preserve">Creating and maintaining Author profiles, </w:t>
      </w:r>
      <w:proofErr w:type="gramStart"/>
      <w:r w:rsidRPr="005D17D9">
        <w:rPr>
          <w:rFonts w:cstheme="minorHAnsi"/>
          <w:sz w:val="22"/>
          <w:szCs w:val="24"/>
        </w:rPr>
        <w:t>i.e.</w:t>
      </w:r>
      <w:proofErr w:type="gramEnd"/>
      <w:r w:rsidRPr="005D17D9">
        <w:rPr>
          <w:rFonts w:cstheme="minorHAnsi"/>
          <w:sz w:val="22"/>
          <w:szCs w:val="24"/>
        </w:rPr>
        <w:t xml:space="preserve"> ORCID, Scopus ID, </w:t>
      </w:r>
      <w:proofErr w:type="spellStart"/>
      <w:r w:rsidRPr="005D17D9">
        <w:rPr>
          <w:rFonts w:cstheme="minorHAnsi"/>
          <w:sz w:val="22"/>
          <w:szCs w:val="24"/>
        </w:rPr>
        <w:t>WoS</w:t>
      </w:r>
      <w:proofErr w:type="spellEnd"/>
      <w:r w:rsidRPr="005D17D9">
        <w:rPr>
          <w:rFonts w:cstheme="minorHAnsi"/>
          <w:sz w:val="22"/>
          <w:szCs w:val="24"/>
        </w:rPr>
        <w:t>/</w:t>
      </w:r>
      <w:proofErr w:type="spellStart"/>
      <w:r w:rsidRPr="005D17D9">
        <w:rPr>
          <w:rFonts w:cstheme="minorHAnsi"/>
          <w:sz w:val="22"/>
          <w:szCs w:val="24"/>
        </w:rPr>
        <w:t>Publons</w:t>
      </w:r>
      <w:proofErr w:type="spellEnd"/>
      <w:r w:rsidRPr="005D17D9">
        <w:rPr>
          <w:rFonts w:cstheme="minorHAnsi"/>
          <w:sz w:val="22"/>
          <w:szCs w:val="24"/>
        </w:rPr>
        <w:t>, Google Scholar ID which can be linked to your research activities</w:t>
      </w:r>
    </w:p>
    <w:p w14:paraId="4C777687" w14:textId="77777777" w:rsidR="00BE4B12" w:rsidRPr="005D17D9" w:rsidRDefault="00BE4B12" w:rsidP="00BE4B12">
      <w:pPr>
        <w:pStyle w:val="ListParagraph"/>
        <w:numPr>
          <w:ilvl w:val="0"/>
          <w:numId w:val="16"/>
        </w:numPr>
        <w:spacing w:after="160" w:line="259" w:lineRule="auto"/>
        <w:rPr>
          <w:rFonts w:eastAsiaTheme="minorEastAsia" w:cstheme="minorHAnsi"/>
          <w:sz w:val="22"/>
          <w:szCs w:val="24"/>
        </w:rPr>
      </w:pPr>
      <w:r w:rsidRPr="005D17D9">
        <w:rPr>
          <w:rFonts w:cstheme="minorHAnsi"/>
          <w:sz w:val="22"/>
          <w:szCs w:val="24"/>
        </w:rPr>
        <w:t>Strategies for using social media platforms to promote and disseminate research outputs</w:t>
      </w:r>
    </w:p>
    <w:p w14:paraId="1E0AE4CC" w14:textId="77777777" w:rsidR="00BE4B12" w:rsidRPr="009308A0" w:rsidRDefault="00BE4B12" w:rsidP="00E17DCB">
      <w:pPr>
        <w:pStyle w:val="Heading1"/>
      </w:pPr>
      <w:bookmarkStart w:id="33" w:name="_Toc100834942"/>
      <w:bookmarkStart w:id="34" w:name="_Toc104814473"/>
      <w:r w:rsidRPr="009308A0">
        <w:lastRenderedPageBreak/>
        <w:t xml:space="preserve">Measuring your </w:t>
      </w:r>
      <w:r>
        <w:t xml:space="preserve">Research </w:t>
      </w:r>
      <w:bookmarkEnd w:id="33"/>
      <w:r>
        <w:t>Achievements</w:t>
      </w:r>
      <w:bookmarkEnd w:id="34"/>
    </w:p>
    <w:p w14:paraId="22F83217" w14:textId="22C276A7" w:rsidR="00BE4B12" w:rsidRPr="005D17D9" w:rsidRDefault="00BE4B12" w:rsidP="00BE4B12">
      <w:pPr>
        <w:rPr>
          <w:rFonts w:cstheme="minorHAnsi"/>
          <w:sz w:val="22"/>
          <w:szCs w:val="24"/>
        </w:rPr>
      </w:pPr>
      <w:r w:rsidRPr="005D17D9">
        <w:rPr>
          <w:rFonts w:cstheme="minorHAnsi"/>
          <w:sz w:val="22"/>
          <w:szCs w:val="24"/>
        </w:rPr>
        <w:t xml:space="preserve">ACU Library’s Impact Service supports researchers who are required to provide evidence of research performance for grant applications and other purposes. </w:t>
      </w:r>
    </w:p>
    <w:p w14:paraId="26A656E0" w14:textId="77777777" w:rsidR="00BE4B12" w:rsidRPr="005D17D9" w:rsidRDefault="00BE4B12" w:rsidP="00BE4B12">
      <w:pPr>
        <w:rPr>
          <w:rFonts w:cstheme="minorHAnsi"/>
          <w:sz w:val="22"/>
          <w:szCs w:val="24"/>
        </w:rPr>
      </w:pPr>
      <w:r w:rsidRPr="005D17D9">
        <w:rPr>
          <w:rFonts w:cstheme="minorHAnsi"/>
          <w:sz w:val="22"/>
          <w:szCs w:val="24"/>
        </w:rPr>
        <w:t xml:space="preserve">Our librarians can </w:t>
      </w:r>
    </w:p>
    <w:p w14:paraId="565FA3E5" w14:textId="77777777" w:rsidR="00BE4B12" w:rsidRPr="005D17D9" w:rsidRDefault="00BE4B12" w:rsidP="00BE4B12">
      <w:pPr>
        <w:pStyle w:val="ListParagraph"/>
        <w:numPr>
          <w:ilvl w:val="0"/>
          <w:numId w:val="22"/>
        </w:numPr>
        <w:spacing w:after="160" w:line="259" w:lineRule="auto"/>
        <w:rPr>
          <w:rFonts w:cstheme="minorHAnsi"/>
          <w:sz w:val="22"/>
          <w:szCs w:val="24"/>
        </w:rPr>
      </w:pPr>
      <w:r w:rsidRPr="005D17D9">
        <w:rPr>
          <w:rFonts w:cstheme="minorHAnsi"/>
          <w:sz w:val="22"/>
          <w:szCs w:val="24"/>
        </w:rPr>
        <w:t>Demonstrate how to use citation databases, benchmarking tools and alternative metrics platforms through consultations and training</w:t>
      </w:r>
    </w:p>
    <w:p w14:paraId="2E1F5DD6" w14:textId="77777777" w:rsidR="00BE4B12" w:rsidRPr="005D17D9" w:rsidRDefault="00BE4B12" w:rsidP="00BE4B12">
      <w:pPr>
        <w:pStyle w:val="ListParagraph"/>
        <w:numPr>
          <w:ilvl w:val="0"/>
          <w:numId w:val="22"/>
        </w:numPr>
        <w:spacing w:after="160" w:line="259" w:lineRule="auto"/>
        <w:rPr>
          <w:rFonts w:cstheme="minorHAnsi"/>
          <w:sz w:val="22"/>
          <w:szCs w:val="24"/>
        </w:rPr>
      </w:pPr>
      <w:r w:rsidRPr="005D17D9">
        <w:rPr>
          <w:rFonts w:cstheme="minorHAnsi"/>
          <w:sz w:val="22"/>
          <w:szCs w:val="24"/>
        </w:rPr>
        <w:t>Provide journal metrics information to support journal selection</w:t>
      </w:r>
    </w:p>
    <w:p w14:paraId="045FA5D3" w14:textId="77777777" w:rsidR="00BE4B12" w:rsidRPr="005D17D9" w:rsidRDefault="00BE4B12" w:rsidP="00BE4B12">
      <w:pPr>
        <w:pStyle w:val="ListParagraph"/>
        <w:numPr>
          <w:ilvl w:val="0"/>
          <w:numId w:val="22"/>
        </w:numPr>
        <w:spacing w:after="160" w:line="259" w:lineRule="auto"/>
        <w:rPr>
          <w:rFonts w:eastAsiaTheme="minorEastAsia" w:cstheme="minorHAnsi"/>
          <w:sz w:val="22"/>
          <w:szCs w:val="24"/>
        </w:rPr>
      </w:pPr>
      <w:r w:rsidRPr="005D17D9">
        <w:rPr>
          <w:rFonts w:eastAsiaTheme="minorEastAsia" w:cstheme="minorHAnsi"/>
          <w:sz w:val="22"/>
          <w:szCs w:val="24"/>
        </w:rPr>
        <w:t>Prepare tailored impact reports for researchers, research groups, institutes, or schools upon request.</w:t>
      </w:r>
    </w:p>
    <w:p w14:paraId="3546DA67" w14:textId="77777777" w:rsidR="00BE4B12" w:rsidRPr="009308A0" w:rsidRDefault="00BE4B12" w:rsidP="00E17DCB">
      <w:pPr>
        <w:pStyle w:val="Heading1"/>
      </w:pPr>
      <w:bookmarkStart w:id="35" w:name="_Toc100834943"/>
      <w:bookmarkStart w:id="36" w:name="_Toc104814474"/>
      <w:r w:rsidRPr="009308A0">
        <w:t>Training and Support</w:t>
      </w:r>
      <w:bookmarkEnd w:id="35"/>
      <w:bookmarkEnd w:id="36"/>
    </w:p>
    <w:p w14:paraId="7A357290" w14:textId="77777777" w:rsidR="00BE4B12" w:rsidRPr="009308A0" w:rsidRDefault="00BE4B12" w:rsidP="00E17DCB">
      <w:pPr>
        <w:pStyle w:val="Heading2"/>
      </w:pPr>
      <w:bookmarkStart w:id="37" w:name="_Toc100834944"/>
      <w:bookmarkStart w:id="38" w:name="_Toc104814475"/>
      <w:r w:rsidRPr="009308A0">
        <w:t>Research Essentials</w:t>
      </w:r>
      <w:bookmarkEnd w:id="37"/>
      <w:bookmarkEnd w:id="38"/>
    </w:p>
    <w:p w14:paraId="6F78F3A6" w14:textId="77777777" w:rsidR="00BE4B12" w:rsidRPr="005D17D9" w:rsidRDefault="00BE4B12" w:rsidP="00BE4B12">
      <w:pPr>
        <w:rPr>
          <w:rFonts w:cstheme="minorHAnsi"/>
          <w:sz w:val="22"/>
          <w:szCs w:val="24"/>
        </w:rPr>
      </w:pPr>
      <w:r w:rsidRPr="005D17D9">
        <w:rPr>
          <w:rFonts w:cstheme="minorHAnsi"/>
          <w:sz w:val="22"/>
          <w:szCs w:val="24"/>
        </w:rPr>
        <w:t>ACU Library provides regular sessions on Endnote, Publishing, Data Management and Searching Techniques aimed at HDR students and Researchers through the Research Essentials Series.</w:t>
      </w:r>
    </w:p>
    <w:p w14:paraId="0E281288" w14:textId="77777777" w:rsidR="00BE4B12" w:rsidRPr="009308A0" w:rsidRDefault="00BE4B12" w:rsidP="00E17DCB">
      <w:pPr>
        <w:pStyle w:val="Heading2"/>
      </w:pPr>
      <w:bookmarkStart w:id="39" w:name="_Toc100834945"/>
      <w:bookmarkStart w:id="40" w:name="_Toc104814476"/>
      <w:r w:rsidRPr="009308A0">
        <w:t>Consultations/Ask a Librarian</w:t>
      </w:r>
      <w:bookmarkEnd w:id="39"/>
      <w:bookmarkEnd w:id="40"/>
    </w:p>
    <w:p w14:paraId="325B9C30" w14:textId="77777777" w:rsidR="00BE4B12" w:rsidRPr="005D17D9" w:rsidRDefault="00BE4B12" w:rsidP="00BE4B12">
      <w:pPr>
        <w:rPr>
          <w:rFonts w:cstheme="minorHAnsi"/>
          <w:sz w:val="22"/>
          <w:szCs w:val="24"/>
        </w:rPr>
      </w:pPr>
      <w:r w:rsidRPr="005D17D9">
        <w:rPr>
          <w:rFonts w:cstheme="minorHAnsi"/>
          <w:sz w:val="22"/>
          <w:szCs w:val="24"/>
        </w:rPr>
        <w:t xml:space="preserve">Researchers and HDR students can request consultations with their </w:t>
      </w:r>
      <w:hyperlink r:id="rId26" w:history="1">
        <w:r w:rsidRPr="005D17D9">
          <w:rPr>
            <w:rStyle w:val="Hyperlink"/>
            <w:rFonts w:cstheme="minorHAnsi"/>
            <w:sz w:val="22"/>
            <w:szCs w:val="24"/>
          </w:rPr>
          <w:t>Senior Librarian</w:t>
        </w:r>
      </w:hyperlink>
      <w:r w:rsidRPr="005D17D9">
        <w:rPr>
          <w:rFonts w:cstheme="minorHAnsi"/>
          <w:sz w:val="22"/>
          <w:szCs w:val="24"/>
        </w:rPr>
        <w:t xml:space="preserve">. </w:t>
      </w:r>
    </w:p>
    <w:p w14:paraId="7F839A6D" w14:textId="77777777" w:rsidR="00BE4B12" w:rsidRPr="009308A0" w:rsidRDefault="00BE4B12" w:rsidP="00E17DCB">
      <w:pPr>
        <w:pStyle w:val="Heading2"/>
      </w:pPr>
      <w:bookmarkStart w:id="41" w:name="_Toc100834946"/>
      <w:bookmarkStart w:id="42" w:name="_Toc104814477"/>
      <w:r w:rsidRPr="009308A0">
        <w:t>Communicating with you</w:t>
      </w:r>
      <w:bookmarkEnd w:id="41"/>
      <w:bookmarkEnd w:id="42"/>
    </w:p>
    <w:p w14:paraId="310FEFD9" w14:textId="5927A659" w:rsidR="00000415" w:rsidRDefault="00BE4B12" w:rsidP="00EF7C3D">
      <w:pPr>
        <w:rPr>
          <w:rFonts w:cstheme="minorHAnsi"/>
          <w:sz w:val="22"/>
          <w:szCs w:val="24"/>
        </w:rPr>
      </w:pPr>
      <w:r w:rsidRPr="005D17D9">
        <w:rPr>
          <w:rFonts w:cstheme="minorHAnsi"/>
          <w:sz w:val="22"/>
          <w:szCs w:val="24"/>
        </w:rPr>
        <w:t xml:space="preserve">ACU Library communicate updates to library services, resources, </w:t>
      </w:r>
      <w:proofErr w:type="gramStart"/>
      <w:r w:rsidRPr="005D17D9">
        <w:rPr>
          <w:rFonts w:cstheme="minorHAnsi"/>
          <w:sz w:val="22"/>
          <w:szCs w:val="24"/>
        </w:rPr>
        <w:t>training</w:t>
      </w:r>
      <w:proofErr w:type="gramEnd"/>
      <w:r w:rsidRPr="005D17D9">
        <w:rPr>
          <w:rFonts w:cstheme="minorHAnsi"/>
          <w:sz w:val="22"/>
          <w:szCs w:val="24"/>
        </w:rPr>
        <w:t xml:space="preserve"> and events through various channels such as the library website, Staff Bulletin and Twitter.</w:t>
      </w:r>
    </w:p>
    <w:p w14:paraId="5DDA95FE" w14:textId="54D7D060" w:rsidR="00D45E99" w:rsidRPr="005D17D9" w:rsidRDefault="00D45E99" w:rsidP="0057330C">
      <w:pPr>
        <w:spacing w:after="160" w:line="259" w:lineRule="auto"/>
        <w:rPr>
          <w:rFonts w:cstheme="minorHAnsi"/>
          <w:sz w:val="22"/>
          <w:szCs w:val="24"/>
        </w:rPr>
      </w:pPr>
    </w:p>
    <w:sectPr w:rsidR="00D45E99" w:rsidRPr="005D17D9" w:rsidSect="005D17D9">
      <w:footerReference w:type="default" r:id="rId27"/>
      <w:headerReference w:type="first" r:id="rId28"/>
      <w:footerReference w:type="first" r:id="rId29"/>
      <w:pgSz w:w="11906" w:h="16838"/>
      <w:pgMar w:top="2127" w:right="720" w:bottom="1843" w:left="720" w:header="7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140C" w14:textId="77777777" w:rsidR="00E658D4" w:rsidRDefault="00E658D4" w:rsidP="007733F8">
      <w:pPr>
        <w:spacing w:after="0"/>
      </w:pPr>
      <w:r>
        <w:separator/>
      </w:r>
    </w:p>
  </w:endnote>
  <w:endnote w:type="continuationSeparator" w:id="0">
    <w:p w14:paraId="4A8CE81B" w14:textId="77777777" w:rsidR="00E658D4" w:rsidRDefault="00E658D4" w:rsidP="007733F8">
      <w:pPr>
        <w:spacing w:after="0"/>
      </w:pPr>
      <w:r>
        <w:continuationSeparator/>
      </w:r>
    </w:p>
  </w:endnote>
  <w:endnote w:type="continuationNotice" w:id="1">
    <w:p w14:paraId="1B591DA9" w14:textId="77777777" w:rsidR="00E658D4" w:rsidRDefault="00E658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420A" w14:textId="3C3E7BD9" w:rsidR="00A30EEA" w:rsidRPr="00A30EEA" w:rsidRDefault="00A30EEA">
    <w:pPr>
      <w:pStyle w:val="Footer"/>
      <w:rPr>
        <w:caps/>
        <w:color w:val="3A3634"/>
        <w:sz w:val="16"/>
        <w:szCs w:val="16"/>
      </w:rPr>
    </w:pPr>
    <w:r w:rsidRPr="00A30EEA">
      <w:rPr>
        <w:caps/>
        <w:color w:val="3A3634"/>
        <w:sz w:val="16"/>
        <w:szCs w:val="16"/>
      </w:rPr>
      <w:fldChar w:fldCharType="begin"/>
    </w:r>
    <w:r w:rsidRPr="00A30EEA">
      <w:rPr>
        <w:caps/>
        <w:color w:val="3A3634"/>
        <w:sz w:val="16"/>
        <w:szCs w:val="16"/>
      </w:rPr>
      <w:instrText xml:space="preserve"> PAGE   \* MERGEFORMAT </w:instrText>
    </w:r>
    <w:r w:rsidRPr="00A30EEA">
      <w:rPr>
        <w:caps/>
        <w:color w:val="3A3634"/>
        <w:sz w:val="16"/>
        <w:szCs w:val="16"/>
      </w:rPr>
      <w:fldChar w:fldCharType="separate"/>
    </w:r>
    <w:r w:rsidR="00381E51">
      <w:rPr>
        <w:caps/>
        <w:noProof/>
        <w:color w:val="3A3634"/>
        <w:sz w:val="16"/>
        <w:szCs w:val="16"/>
      </w:rPr>
      <w:t>3</w:t>
    </w:r>
    <w:r w:rsidRPr="00A30EEA">
      <w:rPr>
        <w:caps/>
        <w:noProof/>
        <w:color w:val="3A3634"/>
        <w:sz w:val="16"/>
        <w:szCs w:val="16"/>
      </w:rPr>
      <w:fldChar w:fldCharType="end"/>
    </w:r>
    <w:r>
      <w:rPr>
        <w:caps/>
        <w:noProof/>
        <w:color w:val="3A3634"/>
        <w:sz w:val="16"/>
        <w:szCs w:val="16"/>
      </w:rPr>
      <w:t xml:space="preserve"> | </w:t>
    </w:r>
    <w:r w:rsidR="00D366E9">
      <w:rPr>
        <w:caps/>
        <w:noProof/>
        <w:color w:val="3A3634"/>
        <w:sz w:val="16"/>
        <w:szCs w:val="16"/>
      </w:rPr>
      <w:t>Research services framework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ABEA" w14:textId="77777777" w:rsidR="00AC7C72" w:rsidRPr="00A30EEA" w:rsidRDefault="00AC7C72" w:rsidP="00AC7C72">
    <w:pPr>
      <w:pStyle w:val="Footer"/>
      <w:rPr>
        <w:caps/>
        <w:color w:val="3A3634"/>
        <w:sz w:val="16"/>
        <w:szCs w:val="16"/>
      </w:rPr>
    </w:pPr>
    <w:r w:rsidRPr="00A30EEA">
      <w:rPr>
        <w:caps/>
        <w:color w:val="3A3634"/>
        <w:sz w:val="16"/>
        <w:szCs w:val="16"/>
      </w:rPr>
      <w:fldChar w:fldCharType="begin"/>
    </w:r>
    <w:r w:rsidRPr="00A30EEA">
      <w:rPr>
        <w:caps/>
        <w:color w:val="3A3634"/>
        <w:sz w:val="16"/>
        <w:szCs w:val="16"/>
      </w:rPr>
      <w:instrText xml:space="preserve"> PAGE   \* MERGEFORMAT </w:instrText>
    </w:r>
    <w:r w:rsidRPr="00A30EEA">
      <w:rPr>
        <w:caps/>
        <w:color w:val="3A3634"/>
        <w:sz w:val="16"/>
        <w:szCs w:val="16"/>
      </w:rPr>
      <w:fldChar w:fldCharType="separate"/>
    </w:r>
    <w:r>
      <w:rPr>
        <w:caps/>
        <w:color w:val="3A3634"/>
        <w:sz w:val="16"/>
        <w:szCs w:val="16"/>
      </w:rPr>
      <w:t>2</w:t>
    </w:r>
    <w:r w:rsidRPr="00A30EEA">
      <w:rPr>
        <w:caps/>
        <w:noProof/>
        <w:color w:val="3A3634"/>
        <w:sz w:val="16"/>
        <w:szCs w:val="16"/>
      </w:rPr>
      <w:fldChar w:fldCharType="end"/>
    </w:r>
    <w:r>
      <w:rPr>
        <w:caps/>
        <w:noProof/>
        <w:color w:val="3A3634"/>
        <w:sz w:val="16"/>
        <w:szCs w:val="16"/>
      </w:rPr>
      <w:t xml:space="preserve"> | Research services framework 2022</w:t>
    </w:r>
  </w:p>
  <w:p w14:paraId="458D2FA4" w14:textId="77777777" w:rsidR="00581FBA" w:rsidRDefault="00581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0514" w14:textId="77777777" w:rsidR="00AC7C72" w:rsidRDefault="00AC7C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FDE1" w14:textId="77777777" w:rsidR="002B087C" w:rsidRPr="00A30EEA" w:rsidRDefault="002B087C">
    <w:pPr>
      <w:pStyle w:val="Footer"/>
      <w:rPr>
        <w:caps/>
        <w:color w:val="3A3634"/>
        <w:sz w:val="16"/>
        <w:szCs w:val="16"/>
      </w:rPr>
    </w:pPr>
    <w:r w:rsidRPr="00A30EEA">
      <w:rPr>
        <w:caps/>
        <w:color w:val="3A3634"/>
        <w:sz w:val="16"/>
        <w:szCs w:val="16"/>
      </w:rPr>
      <w:fldChar w:fldCharType="begin"/>
    </w:r>
    <w:r w:rsidRPr="00A30EEA">
      <w:rPr>
        <w:caps/>
        <w:color w:val="3A3634"/>
        <w:sz w:val="16"/>
        <w:szCs w:val="16"/>
      </w:rPr>
      <w:instrText xml:space="preserve"> PAGE   \* MERGEFORMAT </w:instrText>
    </w:r>
    <w:r w:rsidRPr="00A30EEA">
      <w:rPr>
        <w:caps/>
        <w:color w:val="3A3634"/>
        <w:sz w:val="16"/>
        <w:szCs w:val="16"/>
      </w:rPr>
      <w:fldChar w:fldCharType="separate"/>
    </w:r>
    <w:r>
      <w:rPr>
        <w:caps/>
        <w:noProof/>
        <w:color w:val="3A3634"/>
        <w:sz w:val="16"/>
        <w:szCs w:val="16"/>
      </w:rPr>
      <w:t>3</w:t>
    </w:r>
    <w:r w:rsidRPr="00A30EEA">
      <w:rPr>
        <w:caps/>
        <w:noProof/>
        <w:color w:val="3A3634"/>
        <w:sz w:val="16"/>
        <w:szCs w:val="16"/>
      </w:rPr>
      <w:fldChar w:fldCharType="end"/>
    </w:r>
    <w:r>
      <w:rPr>
        <w:caps/>
        <w:noProof/>
        <w:color w:val="3A3634"/>
        <w:sz w:val="16"/>
        <w:szCs w:val="16"/>
      </w:rPr>
      <w:t xml:space="preserve"> | Research services framework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DB36" w14:textId="77777777" w:rsidR="00AC7C72" w:rsidRPr="00A30EEA" w:rsidRDefault="00AC7C72" w:rsidP="00AC7C72">
    <w:pPr>
      <w:pStyle w:val="Footer"/>
      <w:rPr>
        <w:caps/>
        <w:color w:val="3A3634"/>
        <w:sz w:val="16"/>
        <w:szCs w:val="16"/>
      </w:rPr>
    </w:pPr>
    <w:r w:rsidRPr="00A30EEA">
      <w:rPr>
        <w:caps/>
        <w:color w:val="3A3634"/>
        <w:sz w:val="16"/>
        <w:szCs w:val="16"/>
      </w:rPr>
      <w:fldChar w:fldCharType="begin"/>
    </w:r>
    <w:r w:rsidRPr="00A30EEA">
      <w:rPr>
        <w:caps/>
        <w:color w:val="3A3634"/>
        <w:sz w:val="16"/>
        <w:szCs w:val="16"/>
      </w:rPr>
      <w:instrText xml:space="preserve"> PAGE   \* MERGEFORMAT </w:instrText>
    </w:r>
    <w:r w:rsidRPr="00A30EEA">
      <w:rPr>
        <w:caps/>
        <w:color w:val="3A3634"/>
        <w:sz w:val="16"/>
        <w:szCs w:val="16"/>
      </w:rPr>
      <w:fldChar w:fldCharType="separate"/>
    </w:r>
    <w:r>
      <w:rPr>
        <w:caps/>
        <w:color w:val="3A3634"/>
        <w:sz w:val="16"/>
        <w:szCs w:val="16"/>
      </w:rPr>
      <w:t>2</w:t>
    </w:r>
    <w:r w:rsidRPr="00A30EEA">
      <w:rPr>
        <w:caps/>
        <w:noProof/>
        <w:color w:val="3A3634"/>
        <w:sz w:val="16"/>
        <w:szCs w:val="16"/>
      </w:rPr>
      <w:fldChar w:fldCharType="end"/>
    </w:r>
    <w:r>
      <w:rPr>
        <w:caps/>
        <w:noProof/>
        <w:color w:val="3A3634"/>
        <w:sz w:val="16"/>
        <w:szCs w:val="16"/>
      </w:rPr>
      <w:t xml:space="preserve"> | Research services framework 2022</w:t>
    </w:r>
  </w:p>
  <w:p w14:paraId="49B8CAEE" w14:textId="77777777" w:rsidR="00AC7C72" w:rsidRDefault="00AC7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6EC6" w14:textId="77777777" w:rsidR="00E658D4" w:rsidRDefault="00E658D4" w:rsidP="007733F8">
      <w:pPr>
        <w:spacing w:after="0"/>
      </w:pPr>
      <w:r>
        <w:separator/>
      </w:r>
    </w:p>
  </w:footnote>
  <w:footnote w:type="continuationSeparator" w:id="0">
    <w:p w14:paraId="0A29BDC3" w14:textId="77777777" w:rsidR="00E658D4" w:rsidRDefault="00E658D4" w:rsidP="007733F8">
      <w:pPr>
        <w:spacing w:after="0"/>
      </w:pPr>
      <w:r>
        <w:continuationSeparator/>
      </w:r>
    </w:p>
  </w:footnote>
  <w:footnote w:type="continuationNotice" w:id="1">
    <w:p w14:paraId="02C67DCA" w14:textId="77777777" w:rsidR="00E658D4" w:rsidRDefault="00E658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F229" w14:textId="77777777" w:rsidR="007733F8" w:rsidRDefault="007733F8">
    <w:pPr>
      <w:pStyle w:val="Header"/>
    </w:pPr>
    <w:r>
      <w:rPr>
        <w:noProof/>
        <w:lang w:val="en-GB" w:eastAsia="en-GB"/>
      </w:rPr>
      <w:drawing>
        <wp:anchor distT="0" distB="0" distL="114300" distR="114300" simplePos="0" relativeHeight="251649024" behindDoc="1" locked="0" layoutInCell="1" allowOverlap="1" wp14:anchorId="767FA1C2" wp14:editId="196D84F8">
          <wp:simplePos x="0" y="0"/>
          <wp:positionH relativeFrom="margin">
            <wp:posOffset>4975860</wp:posOffset>
          </wp:positionH>
          <wp:positionV relativeFrom="paragraph">
            <wp:posOffset>0</wp:posOffset>
          </wp:positionV>
          <wp:extent cx="1602000" cy="579600"/>
          <wp:effectExtent l="0" t="0" r="0" b="0"/>
          <wp:wrapNone/>
          <wp:docPr id="2" name="Picture 2"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FAA1" w14:textId="77777777" w:rsidR="003F479E" w:rsidRDefault="003F479E">
    <w:pPr>
      <w:pStyle w:val="Header"/>
    </w:pPr>
    <w:r>
      <w:rPr>
        <w:noProof/>
        <w:lang w:val="en-GB" w:eastAsia="en-GB"/>
      </w:rPr>
      <w:drawing>
        <wp:anchor distT="0" distB="0" distL="114300" distR="114300" simplePos="0" relativeHeight="251656192" behindDoc="1" locked="0" layoutInCell="1" allowOverlap="1" wp14:anchorId="1992CA61" wp14:editId="0F2FADE1">
          <wp:simplePos x="0" y="0"/>
          <wp:positionH relativeFrom="margin">
            <wp:posOffset>4975860</wp:posOffset>
          </wp:positionH>
          <wp:positionV relativeFrom="paragraph">
            <wp:posOffset>0</wp:posOffset>
          </wp:positionV>
          <wp:extent cx="1602000" cy="579600"/>
          <wp:effectExtent l="0" t="0" r="0" b="0"/>
          <wp:wrapNone/>
          <wp:docPr id="3" name="Picture 3"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9963" w14:textId="77777777" w:rsidR="00F50757" w:rsidRDefault="00F50757">
    <w:pPr>
      <w:pStyle w:val="Header"/>
    </w:pPr>
    <w:r>
      <w:rPr>
        <w:noProof/>
        <w:lang w:val="en-GB" w:eastAsia="en-GB"/>
      </w:rPr>
      <w:drawing>
        <wp:anchor distT="0" distB="0" distL="114300" distR="114300" simplePos="0" relativeHeight="251668480" behindDoc="1" locked="0" layoutInCell="1" allowOverlap="1" wp14:anchorId="5022463A" wp14:editId="402B86B5">
          <wp:simplePos x="0" y="0"/>
          <wp:positionH relativeFrom="margin">
            <wp:posOffset>7347585</wp:posOffset>
          </wp:positionH>
          <wp:positionV relativeFrom="paragraph">
            <wp:posOffset>19050</wp:posOffset>
          </wp:positionV>
          <wp:extent cx="1602000" cy="579600"/>
          <wp:effectExtent l="0" t="0" r="0" b="0"/>
          <wp:wrapNone/>
          <wp:docPr id="58" name="Picture 58"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A355" w14:textId="1FAEB50D" w:rsidR="008353EC" w:rsidRDefault="008353EC">
    <w:pPr>
      <w:pStyle w:val="Header"/>
    </w:pPr>
    <w:r>
      <w:rPr>
        <w:noProof/>
        <w:lang w:val="en-GB" w:eastAsia="en-GB"/>
      </w:rPr>
      <w:drawing>
        <wp:anchor distT="0" distB="0" distL="114300" distR="114300" simplePos="0" relativeHeight="251672576" behindDoc="1" locked="0" layoutInCell="1" allowOverlap="1" wp14:anchorId="3938C33B" wp14:editId="685B5AD7">
          <wp:simplePos x="0" y="0"/>
          <wp:positionH relativeFrom="margin">
            <wp:posOffset>4975860</wp:posOffset>
          </wp:positionH>
          <wp:positionV relativeFrom="paragraph">
            <wp:posOffset>0</wp:posOffset>
          </wp:positionV>
          <wp:extent cx="1602000" cy="579600"/>
          <wp:effectExtent l="0" t="0" r="0" b="0"/>
          <wp:wrapNone/>
          <wp:docPr id="31" name="Picture 31"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D4C7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51D4A"/>
    <w:multiLevelType w:val="hybridMultilevel"/>
    <w:tmpl w:val="9F52AE98"/>
    <w:lvl w:ilvl="0" w:tplc="67C8C8A6">
      <w:start w:val="1"/>
      <w:numFmt w:val="bullet"/>
      <w:lvlText w:val="•"/>
      <w:lvlJc w:val="left"/>
      <w:pPr>
        <w:tabs>
          <w:tab w:val="num" w:pos="720"/>
        </w:tabs>
        <w:ind w:left="720" w:hanging="360"/>
      </w:pPr>
      <w:rPr>
        <w:rFonts w:ascii="Arial" w:hAnsi="Arial" w:hint="default"/>
      </w:rPr>
    </w:lvl>
    <w:lvl w:ilvl="1" w:tplc="017E82AA" w:tentative="1">
      <w:start w:val="1"/>
      <w:numFmt w:val="bullet"/>
      <w:lvlText w:val="•"/>
      <w:lvlJc w:val="left"/>
      <w:pPr>
        <w:tabs>
          <w:tab w:val="num" w:pos="1440"/>
        </w:tabs>
        <w:ind w:left="1440" w:hanging="360"/>
      </w:pPr>
      <w:rPr>
        <w:rFonts w:ascii="Arial" w:hAnsi="Arial" w:hint="default"/>
      </w:rPr>
    </w:lvl>
    <w:lvl w:ilvl="2" w:tplc="4E081D30" w:tentative="1">
      <w:start w:val="1"/>
      <w:numFmt w:val="bullet"/>
      <w:lvlText w:val="•"/>
      <w:lvlJc w:val="left"/>
      <w:pPr>
        <w:tabs>
          <w:tab w:val="num" w:pos="2160"/>
        </w:tabs>
        <w:ind w:left="2160" w:hanging="360"/>
      </w:pPr>
      <w:rPr>
        <w:rFonts w:ascii="Arial" w:hAnsi="Arial" w:hint="default"/>
      </w:rPr>
    </w:lvl>
    <w:lvl w:ilvl="3" w:tplc="26666C0C" w:tentative="1">
      <w:start w:val="1"/>
      <w:numFmt w:val="bullet"/>
      <w:lvlText w:val="•"/>
      <w:lvlJc w:val="left"/>
      <w:pPr>
        <w:tabs>
          <w:tab w:val="num" w:pos="2880"/>
        </w:tabs>
        <w:ind w:left="2880" w:hanging="360"/>
      </w:pPr>
      <w:rPr>
        <w:rFonts w:ascii="Arial" w:hAnsi="Arial" w:hint="default"/>
      </w:rPr>
    </w:lvl>
    <w:lvl w:ilvl="4" w:tplc="83FA976C" w:tentative="1">
      <w:start w:val="1"/>
      <w:numFmt w:val="bullet"/>
      <w:lvlText w:val="•"/>
      <w:lvlJc w:val="left"/>
      <w:pPr>
        <w:tabs>
          <w:tab w:val="num" w:pos="3600"/>
        </w:tabs>
        <w:ind w:left="3600" w:hanging="360"/>
      </w:pPr>
      <w:rPr>
        <w:rFonts w:ascii="Arial" w:hAnsi="Arial" w:hint="default"/>
      </w:rPr>
    </w:lvl>
    <w:lvl w:ilvl="5" w:tplc="B966F38E" w:tentative="1">
      <w:start w:val="1"/>
      <w:numFmt w:val="bullet"/>
      <w:lvlText w:val="•"/>
      <w:lvlJc w:val="left"/>
      <w:pPr>
        <w:tabs>
          <w:tab w:val="num" w:pos="4320"/>
        </w:tabs>
        <w:ind w:left="4320" w:hanging="360"/>
      </w:pPr>
      <w:rPr>
        <w:rFonts w:ascii="Arial" w:hAnsi="Arial" w:hint="default"/>
      </w:rPr>
    </w:lvl>
    <w:lvl w:ilvl="6" w:tplc="4448D422" w:tentative="1">
      <w:start w:val="1"/>
      <w:numFmt w:val="bullet"/>
      <w:lvlText w:val="•"/>
      <w:lvlJc w:val="left"/>
      <w:pPr>
        <w:tabs>
          <w:tab w:val="num" w:pos="5040"/>
        </w:tabs>
        <w:ind w:left="5040" w:hanging="360"/>
      </w:pPr>
      <w:rPr>
        <w:rFonts w:ascii="Arial" w:hAnsi="Arial" w:hint="default"/>
      </w:rPr>
    </w:lvl>
    <w:lvl w:ilvl="7" w:tplc="ADC86774" w:tentative="1">
      <w:start w:val="1"/>
      <w:numFmt w:val="bullet"/>
      <w:lvlText w:val="•"/>
      <w:lvlJc w:val="left"/>
      <w:pPr>
        <w:tabs>
          <w:tab w:val="num" w:pos="5760"/>
        </w:tabs>
        <w:ind w:left="5760" w:hanging="360"/>
      </w:pPr>
      <w:rPr>
        <w:rFonts w:ascii="Arial" w:hAnsi="Arial" w:hint="default"/>
      </w:rPr>
    </w:lvl>
    <w:lvl w:ilvl="8" w:tplc="4C1C3E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306F63"/>
    <w:multiLevelType w:val="multilevel"/>
    <w:tmpl w:val="83FAADB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 w15:restartNumberingAfterBreak="0">
    <w:nsid w:val="17B060C0"/>
    <w:multiLevelType w:val="hybridMultilevel"/>
    <w:tmpl w:val="F6D4E7B2"/>
    <w:lvl w:ilvl="0" w:tplc="3E98A2CE">
      <w:start w:val="1"/>
      <w:numFmt w:val="bullet"/>
      <w:lvlText w:val="•"/>
      <w:lvlJc w:val="left"/>
      <w:pPr>
        <w:tabs>
          <w:tab w:val="num" w:pos="720"/>
        </w:tabs>
        <w:ind w:left="720" w:hanging="360"/>
      </w:pPr>
      <w:rPr>
        <w:rFonts w:ascii="Arial" w:hAnsi="Arial" w:hint="default"/>
      </w:rPr>
    </w:lvl>
    <w:lvl w:ilvl="1" w:tplc="55007B44" w:tentative="1">
      <w:start w:val="1"/>
      <w:numFmt w:val="bullet"/>
      <w:lvlText w:val="•"/>
      <w:lvlJc w:val="left"/>
      <w:pPr>
        <w:tabs>
          <w:tab w:val="num" w:pos="1440"/>
        </w:tabs>
        <w:ind w:left="1440" w:hanging="360"/>
      </w:pPr>
      <w:rPr>
        <w:rFonts w:ascii="Arial" w:hAnsi="Arial" w:hint="default"/>
      </w:rPr>
    </w:lvl>
    <w:lvl w:ilvl="2" w:tplc="7BF84EC4" w:tentative="1">
      <w:start w:val="1"/>
      <w:numFmt w:val="bullet"/>
      <w:lvlText w:val="•"/>
      <w:lvlJc w:val="left"/>
      <w:pPr>
        <w:tabs>
          <w:tab w:val="num" w:pos="2160"/>
        </w:tabs>
        <w:ind w:left="2160" w:hanging="360"/>
      </w:pPr>
      <w:rPr>
        <w:rFonts w:ascii="Arial" w:hAnsi="Arial" w:hint="default"/>
      </w:rPr>
    </w:lvl>
    <w:lvl w:ilvl="3" w:tplc="0F22F202" w:tentative="1">
      <w:start w:val="1"/>
      <w:numFmt w:val="bullet"/>
      <w:lvlText w:val="•"/>
      <w:lvlJc w:val="left"/>
      <w:pPr>
        <w:tabs>
          <w:tab w:val="num" w:pos="2880"/>
        </w:tabs>
        <w:ind w:left="2880" w:hanging="360"/>
      </w:pPr>
      <w:rPr>
        <w:rFonts w:ascii="Arial" w:hAnsi="Arial" w:hint="default"/>
      </w:rPr>
    </w:lvl>
    <w:lvl w:ilvl="4" w:tplc="B8169BFC" w:tentative="1">
      <w:start w:val="1"/>
      <w:numFmt w:val="bullet"/>
      <w:lvlText w:val="•"/>
      <w:lvlJc w:val="left"/>
      <w:pPr>
        <w:tabs>
          <w:tab w:val="num" w:pos="3600"/>
        </w:tabs>
        <w:ind w:left="3600" w:hanging="360"/>
      </w:pPr>
      <w:rPr>
        <w:rFonts w:ascii="Arial" w:hAnsi="Arial" w:hint="default"/>
      </w:rPr>
    </w:lvl>
    <w:lvl w:ilvl="5" w:tplc="A8066B12" w:tentative="1">
      <w:start w:val="1"/>
      <w:numFmt w:val="bullet"/>
      <w:lvlText w:val="•"/>
      <w:lvlJc w:val="left"/>
      <w:pPr>
        <w:tabs>
          <w:tab w:val="num" w:pos="4320"/>
        </w:tabs>
        <w:ind w:left="4320" w:hanging="360"/>
      </w:pPr>
      <w:rPr>
        <w:rFonts w:ascii="Arial" w:hAnsi="Arial" w:hint="default"/>
      </w:rPr>
    </w:lvl>
    <w:lvl w:ilvl="6" w:tplc="2348E20A" w:tentative="1">
      <w:start w:val="1"/>
      <w:numFmt w:val="bullet"/>
      <w:lvlText w:val="•"/>
      <w:lvlJc w:val="left"/>
      <w:pPr>
        <w:tabs>
          <w:tab w:val="num" w:pos="5040"/>
        </w:tabs>
        <w:ind w:left="5040" w:hanging="360"/>
      </w:pPr>
      <w:rPr>
        <w:rFonts w:ascii="Arial" w:hAnsi="Arial" w:hint="default"/>
      </w:rPr>
    </w:lvl>
    <w:lvl w:ilvl="7" w:tplc="4A82AA64" w:tentative="1">
      <w:start w:val="1"/>
      <w:numFmt w:val="bullet"/>
      <w:lvlText w:val="•"/>
      <w:lvlJc w:val="left"/>
      <w:pPr>
        <w:tabs>
          <w:tab w:val="num" w:pos="5760"/>
        </w:tabs>
        <w:ind w:left="5760" w:hanging="360"/>
      </w:pPr>
      <w:rPr>
        <w:rFonts w:ascii="Arial" w:hAnsi="Arial" w:hint="default"/>
      </w:rPr>
    </w:lvl>
    <w:lvl w:ilvl="8" w:tplc="2A6015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257F52"/>
    <w:multiLevelType w:val="hybridMultilevel"/>
    <w:tmpl w:val="7D9AF59E"/>
    <w:lvl w:ilvl="0" w:tplc="43568550">
      <w:start w:val="1"/>
      <w:numFmt w:val="bullet"/>
      <w:lvlText w:val="•"/>
      <w:lvlJc w:val="left"/>
      <w:pPr>
        <w:tabs>
          <w:tab w:val="num" w:pos="720"/>
        </w:tabs>
        <w:ind w:left="720" w:hanging="360"/>
      </w:pPr>
      <w:rPr>
        <w:rFonts w:ascii="Arial" w:hAnsi="Arial" w:hint="default"/>
      </w:rPr>
    </w:lvl>
    <w:lvl w:ilvl="1" w:tplc="C9F07CD6">
      <w:numFmt w:val="bullet"/>
      <w:lvlText w:val="•"/>
      <w:lvlJc w:val="left"/>
      <w:pPr>
        <w:tabs>
          <w:tab w:val="num" w:pos="1440"/>
        </w:tabs>
        <w:ind w:left="1440" w:hanging="360"/>
      </w:pPr>
      <w:rPr>
        <w:rFonts w:ascii="Arial" w:hAnsi="Arial" w:hint="default"/>
      </w:rPr>
    </w:lvl>
    <w:lvl w:ilvl="2" w:tplc="AFA4C446" w:tentative="1">
      <w:start w:val="1"/>
      <w:numFmt w:val="bullet"/>
      <w:lvlText w:val="•"/>
      <w:lvlJc w:val="left"/>
      <w:pPr>
        <w:tabs>
          <w:tab w:val="num" w:pos="2160"/>
        </w:tabs>
        <w:ind w:left="2160" w:hanging="360"/>
      </w:pPr>
      <w:rPr>
        <w:rFonts w:ascii="Arial" w:hAnsi="Arial" w:hint="default"/>
      </w:rPr>
    </w:lvl>
    <w:lvl w:ilvl="3" w:tplc="6AE67948" w:tentative="1">
      <w:start w:val="1"/>
      <w:numFmt w:val="bullet"/>
      <w:lvlText w:val="•"/>
      <w:lvlJc w:val="left"/>
      <w:pPr>
        <w:tabs>
          <w:tab w:val="num" w:pos="2880"/>
        </w:tabs>
        <w:ind w:left="2880" w:hanging="360"/>
      </w:pPr>
      <w:rPr>
        <w:rFonts w:ascii="Arial" w:hAnsi="Arial" w:hint="default"/>
      </w:rPr>
    </w:lvl>
    <w:lvl w:ilvl="4" w:tplc="3FB20B76" w:tentative="1">
      <w:start w:val="1"/>
      <w:numFmt w:val="bullet"/>
      <w:lvlText w:val="•"/>
      <w:lvlJc w:val="left"/>
      <w:pPr>
        <w:tabs>
          <w:tab w:val="num" w:pos="3600"/>
        </w:tabs>
        <w:ind w:left="3600" w:hanging="360"/>
      </w:pPr>
      <w:rPr>
        <w:rFonts w:ascii="Arial" w:hAnsi="Arial" w:hint="default"/>
      </w:rPr>
    </w:lvl>
    <w:lvl w:ilvl="5" w:tplc="EE72232A" w:tentative="1">
      <w:start w:val="1"/>
      <w:numFmt w:val="bullet"/>
      <w:lvlText w:val="•"/>
      <w:lvlJc w:val="left"/>
      <w:pPr>
        <w:tabs>
          <w:tab w:val="num" w:pos="4320"/>
        </w:tabs>
        <w:ind w:left="4320" w:hanging="360"/>
      </w:pPr>
      <w:rPr>
        <w:rFonts w:ascii="Arial" w:hAnsi="Arial" w:hint="default"/>
      </w:rPr>
    </w:lvl>
    <w:lvl w:ilvl="6" w:tplc="83A6F696" w:tentative="1">
      <w:start w:val="1"/>
      <w:numFmt w:val="bullet"/>
      <w:lvlText w:val="•"/>
      <w:lvlJc w:val="left"/>
      <w:pPr>
        <w:tabs>
          <w:tab w:val="num" w:pos="5040"/>
        </w:tabs>
        <w:ind w:left="5040" w:hanging="360"/>
      </w:pPr>
      <w:rPr>
        <w:rFonts w:ascii="Arial" w:hAnsi="Arial" w:hint="default"/>
      </w:rPr>
    </w:lvl>
    <w:lvl w:ilvl="7" w:tplc="724C6B08" w:tentative="1">
      <w:start w:val="1"/>
      <w:numFmt w:val="bullet"/>
      <w:lvlText w:val="•"/>
      <w:lvlJc w:val="left"/>
      <w:pPr>
        <w:tabs>
          <w:tab w:val="num" w:pos="5760"/>
        </w:tabs>
        <w:ind w:left="5760" w:hanging="360"/>
      </w:pPr>
      <w:rPr>
        <w:rFonts w:ascii="Arial" w:hAnsi="Arial" w:hint="default"/>
      </w:rPr>
    </w:lvl>
    <w:lvl w:ilvl="8" w:tplc="78D88A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F4403C"/>
    <w:multiLevelType w:val="hybridMultilevel"/>
    <w:tmpl w:val="D8F4A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64777"/>
    <w:multiLevelType w:val="hybridMultilevel"/>
    <w:tmpl w:val="E79C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4C76A7"/>
    <w:multiLevelType w:val="hybridMultilevel"/>
    <w:tmpl w:val="78281EEA"/>
    <w:lvl w:ilvl="0" w:tplc="4E4AEA9C">
      <w:start w:val="1"/>
      <w:numFmt w:val="bullet"/>
      <w:lvlText w:val=""/>
      <w:lvlJc w:val="left"/>
      <w:pPr>
        <w:ind w:left="720" w:hanging="360"/>
      </w:pPr>
      <w:rPr>
        <w:rFonts w:ascii="Symbol" w:hAnsi="Symbol" w:hint="default"/>
      </w:rPr>
    </w:lvl>
    <w:lvl w:ilvl="1" w:tplc="118EF526">
      <w:start w:val="1"/>
      <w:numFmt w:val="bullet"/>
      <w:lvlText w:val="o"/>
      <w:lvlJc w:val="left"/>
      <w:pPr>
        <w:ind w:left="1440" w:hanging="360"/>
      </w:pPr>
      <w:rPr>
        <w:rFonts w:ascii="Courier New" w:hAnsi="Courier New" w:hint="default"/>
      </w:rPr>
    </w:lvl>
    <w:lvl w:ilvl="2" w:tplc="6976443C">
      <w:start w:val="1"/>
      <w:numFmt w:val="bullet"/>
      <w:lvlText w:val=""/>
      <w:lvlJc w:val="left"/>
      <w:pPr>
        <w:ind w:left="2160" w:hanging="360"/>
      </w:pPr>
      <w:rPr>
        <w:rFonts w:ascii="Wingdings" w:hAnsi="Wingdings" w:hint="default"/>
      </w:rPr>
    </w:lvl>
    <w:lvl w:ilvl="3" w:tplc="42041EE6">
      <w:start w:val="1"/>
      <w:numFmt w:val="bullet"/>
      <w:lvlText w:val=""/>
      <w:lvlJc w:val="left"/>
      <w:pPr>
        <w:ind w:left="2880" w:hanging="360"/>
      </w:pPr>
      <w:rPr>
        <w:rFonts w:ascii="Symbol" w:hAnsi="Symbol" w:hint="default"/>
      </w:rPr>
    </w:lvl>
    <w:lvl w:ilvl="4" w:tplc="DD742894">
      <w:start w:val="1"/>
      <w:numFmt w:val="bullet"/>
      <w:lvlText w:val="o"/>
      <w:lvlJc w:val="left"/>
      <w:pPr>
        <w:ind w:left="3600" w:hanging="360"/>
      </w:pPr>
      <w:rPr>
        <w:rFonts w:ascii="Courier New" w:hAnsi="Courier New" w:hint="default"/>
      </w:rPr>
    </w:lvl>
    <w:lvl w:ilvl="5" w:tplc="1C4C0F64">
      <w:start w:val="1"/>
      <w:numFmt w:val="bullet"/>
      <w:lvlText w:val=""/>
      <w:lvlJc w:val="left"/>
      <w:pPr>
        <w:ind w:left="4320" w:hanging="360"/>
      </w:pPr>
      <w:rPr>
        <w:rFonts w:ascii="Wingdings" w:hAnsi="Wingdings" w:hint="default"/>
      </w:rPr>
    </w:lvl>
    <w:lvl w:ilvl="6" w:tplc="CC94F292">
      <w:start w:val="1"/>
      <w:numFmt w:val="bullet"/>
      <w:lvlText w:val=""/>
      <w:lvlJc w:val="left"/>
      <w:pPr>
        <w:ind w:left="5040" w:hanging="360"/>
      </w:pPr>
      <w:rPr>
        <w:rFonts w:ascii="Symbol" w:hAnsi="Symbol" w:hint="default"/>
      </w:rPr>
    </w:lvl>
    <w:lvl w:ilvl="7" w:tplc="8CC260B6">
      <w:start w:val="1"/>
      <w:numFmt w:val="bullet"/>
      <w:lvlText w:val="o"/>
      <w:lvlJc w:val="left"/>
      <w:pPr>
        <w:ind w:left="5760" w:hanging="360"/>
      </w:pPr>
      <w:rPr>
        <w:rFonts w:ascii="Courier New" w:hAnsi="Courier New" w:hint="default"/>
      </w:rPr>
    </w:lvl>
    <w:lvl w:ilvl="8" w:tplc="826E26EC">
      <w:start w:val="1"/>
      <w:numFmt w:val="bullet"/>
      <w:lvlText w:val=""/>
      <w:lvlJc w:val="left"/>
      <w:pPr>
        <w:ind w:left="6480" w:hanging="360"/>
      </w:pPr>
      <w:rPr>
        <w:rFonts w:ascii="Wingdings" w:hAnsi="Wingdings" w:hint="default"/>
      </w:rPr>
    </w:lvl>
  </w:abstractNum>
  <w:abstractNum w:abstractNumId="8" w15:restartNumberingAfterBreak="0">
    <w:nsid w:val="2BAD45A4"/>
    <w:multiLevelType w:val="hybridMultilevel"/>
    <w:tmpl w:val="D9DC6BDA"/>
    <w:lvl w:ilvl="0" w:tplc="2AB26CDC">
      <w:start w:val="1"/>
      <w:numFmt w:val="bullet"/>
      <w:lvlText w:val="•"/>
      <w:lvlJc w:val="left"/>
      <w:pPr>
        <w:tabs>
          <w:tab w:val="num" w:pos="720"/>
        </w:tabs>
        <w:ind w:left="720" w:hanging="360"/>
      </w:pPr>
      <w:rPr>
        <w:rFonts w:ascii="Arial" w:hAnsi="Arial" w:hint="default"/>
      </w:rPr>
    </w:lvl>
    <w:lvl w:ilvl="1" w:tplc="9CB8A3F0">
      <w:numFmt w:val="bullet"/>
      <w:lvlText w:val="•"/>
      <w:lvlJc w:val="left"/>
      <w:pPr>
        <w:tabs>
          <w:tab w:val="num" w:pos="1440"/>
        </w:tabs>
        <w:ind w:left="1440" w:hanging="360"/>
      </w:pPr>
      <w:rPr>
        <w:rFonts w:ascii="Arial" w:hAnsi="Arial" w:hint="default"/>
      </w:rPr>
    </w:lvl>
    <w:lvl w:ilvl="2" w:tplc="C9B6C200" w:tentative="1">
      <w:start w:val="1"/>
      <w:numFmt w:val="bullet"/>
      <w:lvlText w:val="•"/>
      <w:lvlJc w:val="left"/>
      <w:pPr>
        <w:tabs>
          <w:tab w:val="num" w:pos="2160"/>
        </w:tabs>
        <w:ind w:left="2160" w:hanging="360"/>
      </w:pPr>
      <w:rPr>
        <w:rFonts w:ascii="Arial" w:hAnsi="Arial" w:hint="default"/>
      </w:rPr>
    </w:lvl>
    <w:lvl w:ilvl="3" w:tplc="EC449098" w:tentative="1">
      <w:start w:val="1"/>
      <w:numFmt w:val="bullet"/>
      <w:lvlText w:val="•"/>
      <w:lvlJc w:val="left"/>
      <w:pPr>
        <w:tabs>
          <w:tab w:val="num" w:pos="2880"/>
        </w:tabs>
        <w:ind w:left="2880" w:hanging="360"/>
      </w:pPr>
      <w:rPr>
        <w:rFonts w:ascii="Arial" w:hAnsi="Arial" w:hint="default"/>
      </w:rPr>
    </w:lvl>
    <w:lvl w:ilvl="4" w:tplc="C0A061E6" w:tentative="1">
      <w:start w:val="1"/>
      <w:numFmt w:val="bullet"/>
      <w:lvlText w:val="•"/>
      <w:lvlJc w:val="left"/>
      <w:pPr>
        <w:tabs>
          <w:tab w:val="num" w:pos="3600"/>
        </w:tabs>
        <w:ind w:left="3600" w:hanging="360"/>
      </w:pPr>
      <w:rPr>
        <w:rFonts w:ascii="Arial" w:hAnsi="Arial" w:hint="default"/>
      </w:rPr>
    </w:lvl>
    <w:lvl w:ilvl="5" w:tplc="3E56F588" w:tentative="1">
      <w:start w:val="1"/>
      <w:numFmt w:val="bullet"/>
      <w:lvlText w:val="•"/>
      <w:lvlJc w:val="left"/>
      <w:pPr>
        <w:tabs>
          <w:tab w:val="num" w:pos="4320"/>
        </w:tabs>
        <w:ind w:left="4320" w:hanging="360"/>
      </w:pPr>
      <w:rPr>
        <w:rFonts w:ascii="Arial" w:hAnsi="Arial" w:hint="default"/>
      </w:rPr>
    </w:lvl>
    <w:lvl w:ilvl="6" w:tplc="FB522874" w:tentative="1">
      <w:start w:val="1"/>
      <w:numFmt w:val="bullet"/>
      <w:lvlText w:val="•"/>
      <w:lvlJc w:val="left"/>
      <w:pPr>
        <w:tabs>
          <w:tab w:val="num" w:pos="5040"/>
        </w:tabs>
        <w:ind w:left="5040" w:hanging="360"/>
      </w:pPr>
      <w:rPr>
        <w:rFonts w:ascii="Arial" w:hAnsi="Arial" w:hint="default"/>
      </w:rPr>
    </w:lvl>
    <w:lvl w:ilvl="7" w:tplc="6C2A2A26" w:tentative="1">
      <w:start w:val="1"/>
      <w:numFmt w:val="bullet"/>
      <w:lvlText w:val="•"/>
      <w:lvlJc w:val="left"/>
      <w:pPr>
        <w:tabs>
          <w:tab w:val="num" w:pos="5760"/>
        </w:tabs>
        <w:ind w:left="5760" w:hanging="360"/>
      </w:pPr>
      <w:rPr>
        <w:rFonts w:ascii="Arial" w:hAnsi="Arial" w:hint="default"/>
      </w:rPr>
    </w:lvl>
    <w:lvl w:ilvl="8" w:tplc="4BE612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A15C10"/>
    <w:multiLevelType w:val="hybridMultilevel"/>
    <w:tmpl w:val="2BA23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0A4748"/>
    <w:multiLevelType w:val="hybridMultilevel"/>
    <w:tmpl w:val="B57277C0"/>
    <w:lvl w:ilvl="0" w:tplc="8AA8F594">
      <w:start w:val="1"/>
      <w:numFmt w:val="bullet"/>
      <w:lvlText w:val=""/>
      <w:lvlJc w:val="left"/>
      <w:pPr>
        <w:ind w:left="720" w:hanging="360"/>
      </w:pPr>
      <w:rPr>
        <w:rFonts w:ascii="Symbol" w:hAnsi="Symbol" w:hint="default"/>
      </w:rPr>
    </w:lvl>
    <w:lvl w:ilvl="1" w:tplc="E7C86020">
      <w:start w:val="1"/>
      <w:numFmt w:val="bullet"/>
      <w:lvlText w:val="o"/>
      <w:lvlJc w:val="left"/>
      <w:pPr>
        <w:ind w:left="1440" w:hanging="360"/>
      </w:pPr>
      <w:rPr>
        <w:rFonts w:ascii="Courier New" w:hAnsi="Courier New" w:hint="default"/>
      </w:rPr>
    </w:lvl>
    <w:lvl w:ilvl="2" w:tplc="13BEB880">
      <w:start w:val="1"/>
      <w:numFmt w:val="bullet"/>
      <w:lvlText w:val=""/>
      <w:lvlJc w:val="left"/>
      <w:pPr>
        <w:ind w:left="2160" w:hanging="360"/>
      </w:pPr>
      <w:rPr>
        <w:rFonts w:ascii="Wingdings" w:hAnsi="Wingdings" w:hint="default"/>
      </w:rPr>
    </w:lvl>
    <w:lvl w:ilvl="3" w:tplc="B104554C">
      <w:start w:val="1"/>
      <w:numFmt w:val="bullet"/>
      <w:lvlText w:val=""/>
      <w:lvlJc w:val="left"/>
      <w:pPr>
        <w:ind w:left="2880" w:hanging="360"/>
      </w:pPr>
      <w:rPr>
        <w:rFonts w:ascii="Symbol" w:hAnsi="Symbol" w:hint="default"/>
      </w:rPr>
    </w:lvl>
    <w:lvl w:ilvl="4" w:tplc="A3625004">
      <w:start w:val="1"/>
      <w:numFmt w:val="bullet"/>
      <w:lvlText w:val="o"/>
      <w:lvlJc w:val="left"/>
      <w:pPr>
        <w:ind w:left="3600" w:hanging="360"/>
      </w:pPr>
      <w:rPr>
        <w:rFonts w:ascii="Courier New" w:hAnsi="Courier New" w:hint="default"/>
      </w:rPr>
    </w:lvl>
    <w:lvl w:ilvl="5" w:tplc="26AA94F2">
      <w:start w:val="1"/>
      <w:numFmt w:val="bullet"/>
      <w:lvlText w:val=""/>
      <w:lvlJc w:val="left"/>
      <w:pPr>
        <w:ind w:left="4320" w:hanging="360"/>
      </w:pPr>
      <w:rPr>
        <w:rFonts w:ascii="Wingdings" w:hAnsi="Wingdings" w:hint="default"/>
      </w:rPr>
    </w:lvl>
    <w:lvl w:ilvl="6" w:tplc="7E005AA2">
      <w:start w:val="1"/>
      <w:numFmt w:val="bullet"/>
      <w:lvlText w:val=""/>
      <w:lvlJc w:val="left"/>
      <w:pPr>
        <w:ind w:left="5040" w:hanging="360"/>
      </w:pPr>
      <w:rPr>
        <w:rFonts w:ascii="Symbol" w:hAnsi="Symbol" w:hint="default"/>
      </w:rPr>
    </w:lvl>
    <w:lvl w:ilvl="7" w:tplc="8228D41A">
      <w:start w:val="1"/>
      <w:numFmt w:val="bullet"/>
      <w:lvlText w:val="o"/>
      <w:lvlJc w:val="left"/>
      <w:pPr>
        <w:ind w:left="5760" w:hanging="360"/>
      </w:pPr>
      <w:rPr>
        <w:rFonts w:ascii="Courier New" w:hAnsi="Courier New" w:hint="default"/>
      </w:rPr>
    </w:lvl>
    <w:lvl w:ilvl="8" w:tplc="A4445C9E">
      <w:start w:val="1"/>
      <w:numFmt w:val="bullet"/>
      <w:lvlText w:val=""/>
      <w:lvlJc w:val="left"/>
      <w:pPr>
        <w:ind w:left="6480" w:hanging="360"/>
      </w:pPr>
      <w:rPr>
        <w:rFonts w:ascii="Wingdings" w:hAnsi="Wingdings" w:hint="default"/>
      </w:rPr>
    </w:lvl>
  </w:abstractNum>
  <w:abstractNum w:abstractNumId="11" w15:restartNumberingAfterBreak="0">
    <w:nsid w:val="3B2005B7"/>
    <w:multiLevelType w:val="hybridMultilevel"/>
    <w:tmpl w:val="E6B2BCC8"/>
    <w:lvl w:ilvl="0" w:tplc="C33ED7FE">
      <w:start w:val="1"/>
      <w:numFmt w:val="bullet"/>
      <w:lvlText w:val="•"/>
      <w:lvlJc w:val="left"/>
      <w:pPr>
        <w:tabs>
          <w:tab w:val="num" w:pos="720"/>
        </w:tabs>
        <w:ind w:left="720" w:hanging="360"/>
      </w:pPr>
      <w:rPr>
        <w:rFonts w:ascii="Arial" w:hAnsi="Arial" w:hint="default"/>
      </w:rPr>
    </w:lvl>
    <w:lvl w:ilvl="1" w:tplc="CFE2B45A" w:tentative="1">
      <w:start w:val="1"/>
      <w:numFmt w:val="bullet"/>
      <w:lvlText w:val="•"/>
      <w:lvlJc w:val="left"/>
      <w:pPr>
        <w:tabs>
          <w:tab w:val="num" w:pos="1440"/>
        </w:tabs>
        <w:ind w:left="1440" w:hanging="360"/>
      </w:pPr>
      <w:rPr>
        <w:rFonts w:ascii="Arial" w:hAnsi="Arial" w:hint="default"/>
      </w:rPr>
    </w:lvl>
    <w:lvl w:ilvl="2" w:tplc="73286762" w:tentative="1">
      <w:start w:val="1"/>
      <w:numFmt w:val="bullet"/>
      <w:lvlText w:val="•"/>
      <w:lvlJc w:val="left"/>
      <w:pPr>
        <w:tabs>
          <w:tab w:val="num" w:pos="2160"/>
        </w:tabs>
        <w:ind w:left="2160" w:hanging="360"/>
      </w:pPr>
      <w:rPr>
        <w:rFonts w:ascii="Arial" w:hAnsi="Arial" w:hint="default"/>
      </w:rPr>
    </w:lvl>
    <w:lvl w:ilvl="3" w:tplc="91B413FA" w:tentative="1">
      <w:start w:val="1"/>
      <w:numFmt w:val="bullet"/>
      <w:lvlText w:val="•"/>
      <w:lvlJc w:val="left"/>
      <w:pPr>
        <w:tabs>
          <w:tab w:val="num" w:pos="2880"/>
        </w:tabs>
        <w:ind w:left="2880" w:hanging="360"/>
      </w:pPr>
      <w:rPr>
        <w:rFonts w:ascii="Arial" w:hAnsi="Arial" w:hint="default"/>
      </w:rPr>
    </w:lvl>
    <w:lvl w:ilvl="4" w:tplc="A3EC3CB0" w:tentative="1">
      <w:start w:val="1"/>
      <w:numFmt w:val="bullet"/>
      <w:lvlText w:val="•"/>
      <w:lvlJc w:val="left"/>
      <w:pPr>
        <w:tabs>
          <w:tab w:val="num" w:pos="3600"/>
        </w:tabs>
        <w:ind w:left="3600" w:hanging="360"/>
      </w:pPr>
      <w:rPr>
        <w:rFonts w:ascii="Arial" w:hAnsi="Arial" w:hint="default"/>
      </w:rPr>
    </w:lvl>
    <w:lvl w:ilvl="5" w:tplc="B586498A" w:tentative="1">
      <w:start w:val="1"/>
      <w:numFmt w:val="bullet"/>
      <w:lvlText w:val="•"/>
      <w:lvlJc w:val="left"/>
      <w:pPr>
        <w:tabs>
          <w:tab w:val="num" w:pos="4320"/>
        </w:tabs>
        <w:ind w:left="4320" w:hanging="360"/>
      </w:pPr>
      <w:rPr>
        <w:rFonts w:ascii="Arial" w:hAnsi="Arial" w:hint="default"/>
      </w:rPr>
    </w:lvl>
    <w:lvl w:ilvl="6" w:tplc="AB682E7E" w:tentative="1">
      <w:start w:val="1"/>
      <w:numFmt w:val="bullet"/>
      <w:lvlText w:val="•"/>
      <w:lvlJc w:val="left"/>
      <w:pPr>
        <w:tabs>
          <w:tab w:val="num" w:pos="5040"/>
        </w:tabs>
        <w:ind w:left="5040" w:hanging="360"/>
      </w:pPr>
      <w:rPr>
        <w:rFonts w:ascii="Arial" w:hAnsi="Arial" w:hint="default"/>
      </w:rPr>
    </w:lvl>
    <w:lvl w:ilvl="7" w:tplc="E3DAE698" w:tentative="1">
      <w:start w:val="1"/>
      <w:numFmt w:val="bullet"/>
      <w:lvlText w:val="•"/>
      <w:lvlJc w:val="left"/>
      <w:pPr>
        <w:tabs>
          <w:tab w:val="num" w:pos="5760"/>
        </w:tabs>
        <w:ind w:left="5760" w:hanging="360"/>
      </w:pPr>
      <w:rPr>
        <w:rFonts w:ascii="Arial" w:hAnsi="Arial" w:hint="default"/>
      </w:rPr>
    </w:lvl>
    <w:lvl w:ilvl="8" w:tplc="EFF64BC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862004"/>
    <w:multiLevelType w:val="hybridMultilevel"/>
    <w:tmpl w:val="D64CA07A"/>
    <w:lvl w:ilvl="0" w:tplc="CED4428A">
      <w:start w:val="1"/>
      <w:numFmt w:val="bullet"/>
      <w:lvlText w:val="•"/>
      <w:lvlJc w:val="left"/>
      <w:pPr>
        <w:tabs>
          <w:tab w:val="num" w:pos="720"/>
        </w:tabs>
        <w:ind w:left="720" w:hanging="360"/>
      </w:pPr>
      <w:rPr>
        <w:rFonts w:ascii="Arial" w:hAnsi="Arial" w:hint="default"/>
      </w:rPr>
    </w:lvl>
    <w:lvl w:ilvl="1" w:tplc="1B2CDF98" w:tentative="1">
      <w:start w:val="1"/>
      <w:numFmt w:val="bullet"/>
      <w:lvlText w:val="•"/>
      <w:lvlJc w:val="left"/>
      <w:pPr>
        <w:tabs>
          <w:tab w:val="num" w:pos="1440"/>
        </w:tabs>
        <w:ind w:left="1440" w:hanging="360"/>
      </w:pPr>
      <w:rPr>
        <w:rFonts w:ascii="Arial" w:hAnsi="Arial" w:hint="default"/>
      </w:rPr>
    </w:lvl>
    <w:lvl w:ilvl="2" w:tplc="54F47F5A" w:tentative="1">
      <w:start w:val="1"/>
      <w:numFmt w:val="bullet"/>
      <w:lvlText w:val="•"/>
      <w:lvlJc w:val="left"/>
      <w:pPr>
        <w:tabs>
          <w:tab w:val="num" w:pos="2160"/>
        </w:tabs>
        <w:ind w:left="2160" w:hanging="360"/>
      </w:pPr>
      <w:rPr>
        <w:rFonts w:ascii="Arial" w:hAnsi="Arial" w:hint="default"/>
      </w:rPr>
    </w:lvl>
    <w:lvl w:ilvl="3" w:tplc="3392D012" w:tentative="1">
      <w:start w:val="1"/>
      <w:numFmt w:val="bullet"/>
      <w:lvlText w:val="•"/>
      <w:lvlJc w:val="left"/>
      <w:pPr>
        <w:tabs>
          <w:tab w:val="num" w:pos="2880"/>
        </w:tabs>
        <w:ind w:left="2880" w:hanging="360"/>
      </w:pPr>
      <w:rPr>
        <w:rFonts w:ascii="Arial" w:hAnsi="Arial" w:hint="default"/>
      </w:rPr>
    </w:lvl>
    <w:lvl w:ilvl="4" w:tplc="C4CE8756" w:tentative="1">
      <w:start w:val="1"/>
      <w:numFmt w:val="bullet"/>
      <w:lvlText w:val="•"/>
      <w:lvlJc w:val="left"/>
      <w:pPr>
        <w:tabs>
          <w:tab w:val="num" w:pos="3600"/>
        </w:tabs>
        <w:ind w:left="3600" w:hanging="360"/>
      </w:pPr>
      <w:rPr>
        <w:rFonts w:ascii="Arial" w:hAnsi="Arial" w:hint="default"/>
      </w:rPr>
    </w:lvl>
    <w:lvl w:ilvl="5" w:tplc="65FE4CA2" w:tentative="1">
      <w:start w:val="1"/>
      <w:numFmt w:val="bullet"/>
      <w:lvlText w:val="•"/>
      <w:lvlJc w:val="left"/>
      <w:pPr>
        <w:tabs>
          <w:tab w:val="num" w:pos="4320"/>
        </w:tabs>
        <w:ind w:left="4320" w:hanging="360"/>
      </w:pPr>
      <w:rPr>
        <w:rFonts w:ascii="Arial" w:hAnsi="Arial" w:hint="default"/>
      </w:rPr>
    </w:lvl>
    <w:lvl w:ilvl="6" w:tplc="7B3E71F8" w:tentative="1">
      <w:start w:val="1"/>
      <w:numFmt w:val="bullet"/>
      <w:lvlText w:val="•"/>
      <w:lvlJc w:val="left"/>
      <w:pPr>
        <w:tabs>
          <w:tab w:val="num" w:pos="5040"/>
        </w:tabs>
        <w:ind w:left="5040" w:hanging="360"/>
      </w:pPr>
      <w:rPr>
        <w:rFonts w:ascii="Arial" w:hAnsi="Arial" w:hint="default"/>
      </w:rPr>
    </w:lvl>
    <w:lvl w:ilvl="7" w:tplc="CCF446F8" w:tentative="1">
      <w:start w:val="1"/>
      <w:numFmt w:val="bullet"/>
      <w:lvlText w:val="•"/>
      <w:lvlJc w:val="left"/>
      <w:pPr>
        <w:tabs>
          <w:tab w:val="num" w:pos="5760"/>
        </w:tabs>
        <w:ind w:left="5760" w:hanging="360"/>
      </w:pPr>
      <w:rPr>
        <w:rFonts w:ascii="Arial" w:hAnsi="Arial" w:hint="default"/>
      </w:rPr>
    </w:lvl>
    <w:lvl w:ilvl="8" w:tplc="F15E61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E2152A"/>
    <w:multiLevelType w:val="multilevel"/>
    <w:tmpl w:val="C7DA82A8"/>
    <w:lvl w:ilvl="0">
      <w:start w:val="1"/>
      <w:numFmt w:val="decimal"/>
      <w:pStyle w:val="Heading1"/>
      <w:lvlText w:val="%1."/>
      <w:lvlJc w:val="left"/>
      <w:pPr>
        <w:ind w:left="454" w:hanging="454"/>
      </w:pPr>
      <w:rPr>
        <w:rFonts w:hint="default"/>
      </w:rPr>
    </w:lvl>
    <w:lvl w:ilvl="1">
      <w:start w:val="1"/>
      <w:numFmt w:val="decimal"/>
      <w:pStyle w:val="Heading2"/>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4" w15:restartNumberingAfterBreak="0">
    <w:nsid w:val="56CB7D48"/>
    <w:multiLevelType w:val="hybridMultilevel"/>
    <w:tmpl w:val="13503A74"/>
    <w:lvl w:ilvl="0" w:tplc="CDD6228A">
      <w:start w:val="1"/>
      <w:numFmt w:val="bullet"/>
      <w:lvlText w:val="•"/>
      <w:lvlJc w:val="left"/>
      <w:pPr>
        <w:tabs>
          <w:tab w:val="num" w:pos="720"/>
        </w:tabs>
        <w:ind w:left="720" w:hanging="360"/>
      </w:pPr>
      <w:rPr>
        <w:rFonts w:ascii="Arial" w:hAnsi="Arial" w:hint="default"/>
      </w:rPr>
    </w:lvl>
    <w:lvl w:ilvl="1" w:tplc="5D563618" w:tentative="1">
      <w:start w:val="1"/>
      <w:numFmt w:val="bullet"/>
      <w:lvlText w:val="•"/>
      <w:lvlJc w:val="left"/>
      <w:pPr>
        <w:tabs>
          <w:tab w:val="num" w:pos="1440"/>
        </w:tabs>
        <w:ind w:left="1440" w:hanging="360"/>
      </w:pPr>
      <w:rPr>
        <w:rFonts w:ascii="Arial" w:hAnsi="Arial" w:hint="default"/>
      </w:rPr>
    </w:lvl>
    <w:lvl w:ilvl="2" w:tplc="B3204AD0" w:tentative="1">
      <w:start w:val="1"/>
      <w:numFmt w:val="bullet"/>
      <w:lvlText w:val="•"/>
      <w:lvlJc w:val="left"/>
      <w:pPr>
        <w:tabs>
          <w:tab w:val="num" w:pos="2160"/>
        </w:tabs>
        <w:ind w:left="2160" w:hanging="360"/>
      </w:pPr>
      <w:rPr>
        <w:rFonts w:ascii="Arial" w:hAnsi="Arial" w:hint="default"/>
      </w:rPr>
    </w:lvl>
    <w:lvl w:ilvl="3" w:tplc="91DC20CA" w:tentative="1">
      <w:start w:val="1"/>
      <w:numFmt w:val="bullet"/>
      <w:lvlText w:val="•"/>
      <w:lvlJc w:val="left"/>
      <w:pPr>
        <w:tabs>
          <w:tab w:val="num" w:pos="2880"/>
        </w:tabs>
        <w:ind w:left="2880" w:hanging="360"/>
      </w:pPr>
      <w:rPr>
        <w:rFonts w:ascii="Arial" w:hAnsi="Arial" w:hint="default"/>
      </w:rPr>
    </w:lvl>
    <w:lvl w:ilvl="4" w:tplc="3C921B2C" w:tentative="1">
      <w:start w:val="1"/>
      <w:numFmt w:val="bullet"/>
      <w:lvlText w:val="•"/>
      <w:lvlJc w:val="left"/>
      <w:pPr>
        <w:tabs>
          <w:tab w:val="num" w:pos="3600"/>
        </w:tabs>
        <w:ind w:left="3600" w:hanging="360"/>
      </w:pPr>
      <w:rPr>
        <w:rFonts w:ascii="Arial" w:hAnsi="Arial" w:hint="default"/>
      </w:rPr>
    </w:lvl>
    <w:lvl w:ilvl="5" w:tplc="BACA4F2A" w:tentative="1">
      <w:start w:val="1"/>
      <w:numFmt w:val="bullet"/>
      <w:lvlText w:val="•"/>
      <w:lvlJc w:val="left"/>
      <w:pPr>
        <w:tabs>
          <w:tab w:val="num" w:pos="4320"/>
        </w:tabs>
        <w:ind w:left="4320" w:hanging="360"/>
      </w:pPr>
      <w:rPr>
        <w:rFonts w:ascii="Arial" w:hAnsi="Arial" w:hint="default"/>
      </w:rPr>
    </w:lvl>
    <w:lvl w:ilvl="6" w:tplc="9640BBF8" w:tentative="1">
      <w:start w:val="1"/>
      <w:numFmt w:val="bullet"/>
      <w:lvlText w:val="•"/>
      <w:lvlJc w:val="left"/>
      <w:pPr>
        <w:tabs>
          <w:tab w:val="num" w:pos="5040"/>
        </w:tabs>
        <w:ind w:left="5040" w:hanging="360"/>
      </w:pPr>
      <w:rPr>
        <w:rFonts w:ascii="Arial" w:hAnsi="Arial" w:hint="default"/>
      </w:rPr>
    </w:lvl>
    <w:lvl w:ilvl="7" w:tplc="C0F8731E" w:tentative="1">
      <w:start w:val="1"/>
      <w:numFmt w:val="bullet"/>
      <w:lvlText w:val="•"/>
      <w:lvlJc w:val="left"/>
      <w:pPr>
        <w:tabs>
          <w:tab w:val="num" w:pos="5760"/>
        </w:tabs>
        <w:ind w:left="5760" w:hanging="360"/>
      </w:pPr>
      <w:rPr>
        <w:rFonts w:ascii="Arial" w:hAnsi="Arial" w:hint="default"/>
      </w:rPr>
    </w:lvl>
    <w:lvl w:ilvl="8" w:tplc="C51426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FC54D5"/>
    <w:multiLevelType w:val="hybridMultilevel"/>
    <w:tmpl w:val="698A2AF8"/>
    <w:lvl w:ilvl="0" w:tplc="E870B4DC">
      <w:start w:val="1"/>
      <w:numFmt w:val="bullet"/>
      <w:lvlText w:val=""/>
      <w:lvlJc w:val="left"/>
      <w:pPr>
        <w:ind w:left="720" w:hanging="360"/>
      </w:pPr>
      <w:rPr>
        <w:rFonts w:ascii="Symbol" w:hAnsi="Symbol" w:hint="default"/>
      </w:rPr>
    </w:lvl>
    <w:lvl w:ilvl="1" w:tplc="0BD65FC4">
      <w:start w:val="1"/>
      <w:numFmt w:val="bullet"/>
      <w:lvlText w:val="o"/>
      <w:lvlJc w:val="left"/>
      <w:pPr>
        <w:ind w:left="1440" w:hanging="360"/>
      </w:pPr>
      <w:rPr>
        <w:rFonts w:ascii="Courier New" w:hAnsi="Courier New" w:hint="default"/>
      </w:rPr>
    </w:lvl>
    <w:lvl w:ilvl="2" w:tplc="583AFBEC">
      <w:start w:val="1"/>
      <w:numFmt w:val="bullet"/>
      <w:lvlText w:val=""/>
      <w:lvlJc w:val="left"/>
      <w:pPr>
        <w:ind w:left="2160" w:hanging="360"/>
      </w:pPr>
      <w:rPr>
        <w:rFonts w:ascii="Wingdings" w:hAnsi="Wingdings" w:hint="default"/>
      </w:rPr>
    </w:lvl>
    <w:lvl w:ilvl="3" w:tplc="18F0296C">
      <w:start w:val="1"/>
      <w:numFmt w:val="bullet"/>
      <w:lvlText w:val=""/>
      <w:lvlJc w:val="left"/>
      <w:pPr>
        <w:ind w:left="2880" w:hanging="360"/>
      </w:pPr>
      <w:rPr>
        <w:rFonts w:ascii="Symbol" w:hAnsi="Symbol" w:hint="default"/>
      </w:rPr>
    </w:lvl>
    <w:lvl w:ilvl="4" w:tplc="8E4ED6DA">
      <w:start w:val="1"/>
      <w:numFmt w:val="bullet"/>
      <w:lvlText w:val="o"/>
      <w:lvlJc w:val="left"/>
      <w:pPr>
        <w:ind w:left="3600" w:hanging="360"/>
      </w:pPr>
      <w:rPr>
        <w:rFonts w:ascii="Courier New" w:hAnsi="Courier New" w:hint="default"/>
      </w:rPr>
    </w:lvl>
    <w:lvl w:ilvl="5" w:tplc="15CC7CA4">
      <w:start w:val="1"/>
      <w:numFmt w:val="bullet"/>
      <w:lvlText w:val=""/>
      <w:lvlJc w:val="left"/>
      <w:pPr>
        <w:ind w:left="4320" w:hanging="360"/>
      </w:pPr>
      <w:rPr>
        <w:rFonts w:ascii="Wingdings" w:hAnsi="Wingdings" w:hint="default"/>
      </w:rPr>
    </w:lvl>
    <w:lvl w:ilvl="6" w:tplc="2E306FBC">
      <w:start w:val="1"/>
      <w:numFmt w:val="bullet"/>
      <w:lvlText w:val=""/>
      <w:lvlJc w:val="left"/>
      <w:pPr>
        <w:ind w:left="5040" w:hanging="360"/>
      </w:pPr>
      <w:rPr>
        <w:rFonts w:ascii="Symbol" w:hAnsi="Symbol" w:hint="default"/>
      </w:rPr>
    </w:lvl>
    <w:lvl w:ilvl="7" w:tplc="E27E8A3A">
      <w:start w:val="1"/>
      <w:numFmt w:val="bullet"/>
      <w:lvlText w:val="o"/>
      <w:lvlJc w:val="left"/>
      <w:pPr>
        <w:ind w:left="5760" w:hanging="360"/>
      </w:pPr>
      <w:rPr>
        <w:rFonts w:ascii="Courier New" w:hAnsi="Courier New" w:hint="default"/>
      </w:rPr>
    </w:lvl>
    <w:lvl w:ilvl="8" w:tplc="33C6AC0E">
      <w:start w:val="1"/>
      <w:numFmt w:val="bullet"/>
      <w:lvlText w:val=""/>
      <w:lvlJc w:val="left"/>
      <w:pPr>
        <w:ind w:left="6480" w:hanging="360"/>
      </w:pPr>
      <w:rPr>
        <w:rFonts w:ascii="Wingdings" w:hAnsi="Wingdings" w:hint="default"/>
      </w:rPr>
    </w:lvl>
  </w:abstractNum>
  <w:abstractNum w:abstractNumId="16" w15:restartNumberingAfterBreak="0">
    <w:nsid w:val="5D735E38"/>
    <w:multiLevelType w:val="hybridMultilevel"/>
    <w:tmpl w:val="9B4C4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F3D0E"/>
    <w:multiLevelType w:val="hybridMultilevel"/>
    <w:tmpl w:val="2166C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04713E"/>
    <w:multiLevelType w:val="hybridMultilevel"/>
    <w:tmpl w:val="6EE81ECA"/>
    <w:lvl w:ilvl="0" w:tplc="A2367404">
      <w:start w:val="1"/>
      <w:numFmt w:val="bullet"/>
      <w:lvlText w:val="•"/>
      <w:lvlJc w:val="left"/>
      <w:pPr>
        <w:tabs>
          <w:tab w:val="num" w:pos="720"/>
        </w:tabs>
        <w:ind w:left="720" w:hanging="360"/>
      </w:pPr>
      <w:rPr>
        <w:rFonts w:ascii="Arial" w:hAnsi="Arial" w:hint="default"/>
      </w:rPr>
    </w:lvl>
    <w:lvl w:ilvl="1" w:tplc="389E875E">
      <w:numFmt w:val="bullet"/>
      <w:lvlText w:val="•"/>
      <w:lvlJc w:val="left"/>
      <w:pPr>
        <w:tabs>
          <w:tab w:val="num" w:pos="1440"/>
        </w:tabs>
        <w:ind w:left="1440" w:hanging="360"/>
      </w:pPr>
      <w:rPr>
        <w:rFonts w:ascii="Arial" w:hAnsi="Arial" w:hint="default"/>
      </w:rPr>
    </w:lvl>
    <w:lvl w:ilvl="2" w:tplc="8F728804" w:tentative="1">
      <w:start w:val="1"/>
      <w:numFmt w:val="bullet"/>
      <w:lvlText w:val="•"/>
      <w:lvlJc w:val="left"/>
      <w:pPr>
        <w:tabs>
          <w:tab w:val="num" w:pos="2160"/>
        </w:tabs>
        <w:ind w:left="2160" w:hanging="360"/>
      </w:pPr>
      <w:rPr>
        <w:rFonts w:ascii="Arial" w:hAnsi="Arial" w:hint="default"/>
      </w:rPr>
    </w:lvl>
    <w:lvl w:ilvl="3" w:tplc="9774AFF8" w:tentative="1">
      <w:start w:val="1"/>
      <w:numFmt w:val="bullet"/>
      <w:lvlText w:val="•"/>
      <w:lvlJc w:val="left"/>
      <w:pPr>
        <w:tabs>
          <w:tab w:val="num" w:pos="2880"/>
        </w:tabs>
        <w:ind w:left="2880" w:hanging="360"/>
      </w:pPr>
      <w:rPr>
        <w:rFonts w:ascii="Arial" w:hAnsi="Arial" w:hint="default"/>
      </w:rPr>
    </w:lvl>
    <w:lvl w:ilvl="4" w:tplc="2EFA7E44" w:tentative="1">
      <w:start w:val="1"/>
      <w:numFmt w:val="bullet"/>
      <w:lvlText w:val="•"/>
      <w:lvlJc w:val="left"/>
      <w:pPr>
        <w:tabs>
          <w:tab w:val="num" w:pos="3600"/>
        </w:tabs>
        <w:ind w:left="3600" w:hanging="360"/>
      </w:pPr>
      <w:rPr>
        <w:rFonts w:ascii="Arial" w:hAnsi="Arial" w:hint="default"/>
      </w:rPr>
    </w:lvl>
    <w:lvl w:ilvl="5" w:tplc="578032E8" w:tentative="1">
      <w:start w:val="1"/>
      <w:numFmt w:val="bullet"/>
      <w:lvlText w:val="•"/>
      <w:lvlJc w:val="left"/>
      <w:pPr>
        <w:tabs>
          <w:tab w:val="num" w:pos="4320"/>
        </w:tabs>
        <w:ind w:left="4320" w:hanging="360"/>
      </w:pPr>
      <w:rPr>
        <w:rFonts w:ascii="Arial" w:hAnsi="Arial" w:hint="default"/>
      </w:rPr>
    </w:lvl>
    <w:lvl w:ilvl="6" w:tplc="4C387812" w:tentative="1">
      <w:start w:val="1"/>
      <w:numFmt w:val="bullet"/>
      <w:lvlText w:val="•"/>
      <w:lvlJc w:val="left"/>
      <w:pPr>
        <w:tabs>
          <w:tab w:val="num" w:pos="5040"/>
        </w:tabs>
        <w:ind w:left="5040" w:hanging="360"/>
      </w:pPr>
      <w:rPr>
        <w:rFonts w:ascii="Arial" w:hAnsi="Arial" w:hint="default"/>
      </w:rPr>
    </w:lvl>
    <w:lvl w:ilvl="7" w:tplc="B3601B8E" w:tentative="1">
      <w:start w:val="1"/>
      <w:numFmt w:val="bullet"/>
      <w:lvlText w:val="•"/>
      <w:lvlJc w:val="left"/>
      <w:pPr>
        <w:tabs>
          <w:tab w:val="num" w:pos="5760"/>
        </w:tabs>
        <w:ind w:left="5760" w:hanging="360"/>
      </w:pPr>
      <w:rPr>
        <w:rFonts w:ascii="Arial" w:hAnsi="Arial" w:hint="default"/>
      </w:rPr>
    </w:lvl>
    <w:lvl w:ilvl="8" w:tplc="671AAAF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7D288D"/>
    <w:multiLevelType w:val="hybridMultilevel"/>
    <w:tmpl w:val="3184F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1301D14"/>
    <w:multiLevelType w:val="hybridMultilevel"/>
    <w:tmpl w:val="9788DD9E"/>
    <w:lvl w:ilvl="0" w:tplc="A13E5AE6">
      <w:start w:val="1"/>
      <w:numFmt w:val="bullet"/>
      <w:lvlText w:val="•"/>
      <w:lvlJc w:val="left"/>
      <w:pPr>
        <w:tabs>
          <w:tab w:val="num" w:pos="720"/>
        </w:tabs>
        <w:ind w:left="720" w:hanging="360"/>
      </w:pPr>
      <w:rPr>
        <w:rFonts w:ascii="Arial" w:hAnsi="Arial" w:hint="default"/>
      </w:rPr>
    </w:lvl>
    <w:lvl w:ilvl="1" w:tplc="96A6DEA2" w:tentative="1">
      <w:start w:val="1"/>
      <w:numFmt w:val="bullet"/>
      <w:lvlText w:val="•"/>
      <w:lvlJc w:val="left"/>
      <w:pPr>
        <w:tabs>
          <w:tab w:val="num" w:pos="1440"/>
        </w:tabs>
        <w:ind w:left="1440" w:hanging="360"/>
      </w:pPr>
      <w:rPr>
        <w:rFonts w:ascii="Arial" w:hAnsi="Arial" w:hint="default"/>
      </w:rPr>
    </w:lvl>
    <w:lvl w:ilvl="2" w:tplc="98DCC822" w:tentative="1">
      <w:start w:val="1"/>
      <w:numFmt w:val="bullet"/>
      <w:lvlText w:val="•"/>
      <w:lvlJc w:val="left"/>
      <w:pPr>
        <w:tabs>
          <w:tab w:val="num" w:pos="2160"/>
        </w:tabs>
        <w:ind w:left="2160" w:hanging="360"/>
      </w:pPr>
      <w:rPr>
        <w:rFonts w:ascii="Arial" w:hAnsi="Arial" w:hint="default"/>
      </w:rPr>
    </w:lvl>
    <w:lvl w:ilvl="3" w:tplc="5AF4B654" w:tentative="1">
      <w:start w:val="1"/>
      <w:numFmt w:val="bullet"/>
      <w:lvlText w:val="•"/>
      <w:lvlJc w:val="left"/>
      <w:pPr>
        <w:tabs>
          <w:tab w:val="num" w:pos="2880"/>
        </w:tabs>
        <w:ind w:left="2880" w:hanging="360"/>
      </w:pPr>
      <w:rPr>
        <w:rFonts w:ascii="Arial" w:hAnsi="Arial" w:hint="default"/>
      </w:rPr>
    </w:lvl>
    <w:lvl w:ilvl="4" w:tplc="42BC9E54" w:tentative="1">
      <w:start w:val="1"/>
      <w:numFmt w:val="bullet"/>
      <w:lvlText w:val="•"/>
      <w:lvlJc w:val="left"/>
      <w:pPr>
        <w:tabs>
          <w:tab w:val="num" w:pos="3600"/>
        </w:tabs>
        <w:ind w:left="3600" w:hanging="360"/>
      </w:pPr>
      <w:rPr>
        <w:rFonts w:ascii="Arial" w:hAnsi="Arial" w:hint="default"/>
      </w:rPr>
    </w:lvl>
    <w:lvl w:ilvl="5" w:tplc="A5F41ED4" w:tentative="1">
      <w:start w:val="1"/>
      <w:numFmt w:val="bullet"/>
      <w:lvlText w:val="•"/>
      <w:lvlJc w:val="left"/>
      <w:pPr>
        <w:tabs>
          <w:tab w:val="num" w:pos="4320"/>
        </w:tabs>
        <w:ind w:left="4320" w:hanging="360"/>
      </w:pPr>
      <w:rPr>
        <w:rFonts w:ascii="Arial" w:hAnsi="Arial" w:hint="default"/>
      </w:rPr>
    </w:lvl>
    <w:lvl w:ilvl="6" w:tplc="31AACCD8" w:tentative="1">
      <w:start w:val="1"/>
      <w:numFmt w:val="bullet"/>
      <w:lvlText w:val="•"/>
      <w:lvlJc w:val="left"/>
      <w:pPr>
        <w:tabs>
          <w:tab w:val="num" w:pos="5040"/>
        </w:tabs>
        <w:ind w:left="5040" w:hanging="360"/>
      </w:pPr>
      <w:rPr>
        <w:rFonts w:ascii="Arial" w:hAnsi="Arial" w:hint="default"/>
      </w:rPr>
    </w:lvl>
    <w:lvl w:ilvl="7" w:tplc="0ADA9D84" w:tentative="1">
      <w:start w:val="1"/>
      <w:numFmt w:val="bullet"/>
      <w:lvlText w:val="•"/>
      <w:lvlJc w:val="left"/>
      <w:pPr>
        <w:tabs>
          <w:tab w:val="num" w:pos="5760"/>
        </w:tabs>
        <w:ind w:left="5760" w:hanging="360"/>
      </w:pPr>
      <w:rPr>
        <w:rFonts w:ascii="Arial" w:hAnsi="Arial" w:hint="default"/>
      </w:rPr>
    </w:lvl>
    <w:lvl w:ilvl="8" w:tplc="7DAA52B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C24317E"/>
    <w:multiLevelType w:val="hybridMultilevel"/>
    <w:tmpl w:val="FDFA1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0407966">
    <w:abstractNumId w:val="2"/>
  </w:num>
  <w:num w:numId="2" w16cid:durableId="2088916660">
    <w:abstractNumId w:val="2"/>
    <w:lvlOverride w:ilvl="0">
      <w:lvl w:ilvl="0">
        <w:start w:val="1"/>
        <w:numFmt w:val="decimal"/>
        <w:lvlText w:val="%1."/>
        <w:lvlJc w:val="left"/>
        <w:pPr>
          <w:ind w:left="454" w:hanging="454"/>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454" w:hanging="454"/>
        </w:pPr>
        <w:rPr>
          <w:rFonts w:hint="default"/>
        </w:rPr>
      </w:lvl>
    </w:lvlOverride>
    <w:lvlOverride w:ilvl="3">
      <w:lvl w:ilvl="3">
        <w:start w:val="1"/>
        <w:numFmt w:val="decimal"/>
        <w:lvlText w:val="%1.%2.%3.%4."/>
        <w:lvlJc w:val="left"/>
        <w:pPr>
          <w:ind w:left="454" w:hanging="454"/>
        </w:pPr>
        <w:rPr>
          <w:rFonts w:hint="default"/>
        </w:rPr>
      </w:lvl>
    </w:lvlOverride>
    <w:lvlOverride w:ilvl="4">
      <w:lvl w:ilvl="4">
        <w:start w:val="1"/>
        <w:numFmt w:val="decimal"/>
        <w:lvlText w:val="%1.%2.%3.%4.%5."/>
        <w:lvlJc w:val="left"/>
        <w:pPr>
          <w:ind w:left="454" w:hanging="454"/>
        </w:pPr>
        <w:rPr>
          <w:rFonts w:hint="default"/>
        </w:rPr>
      </w:lvl>
    </w:lvlOverride>
    <w:lvlOverride w:ilvl="5">
      <w:lvl w:ilvl="5">
        <w:start w:val="1"/>
        <w:numFmt w:val="decimal"/>
        <w:lvlText w:val="%1.%2.%3.%4.%5.%6."/>
        <w:lvlJc w:val="left"/>
        <w:pPr>
          <w:ind w:left="454" w:hanging="454"/>
        </w:pPr>
        <w:rPr>
          <w:rFonts w:hint="default"/>
        </w:rPr>
      </w:lvl>
    </w:lvlOverride>
    <w:lvlOverride w:ilvl="6">
      <w:lvl w:ilvl="6">
        <w:start w:val="1"/>
        <w:numFmt w:val="decimal"/>
        <w:lvlText w:val="%1.%2.%3.%4.%5.%6.%7."/>
        <w:lvlJc w:val="left"/>
        <w:pPr>
          <w:ind w:left="454" w:hanging="454"/>
        </w:pPr>
        <w:rPr>
          <w:rFonts w:hint="default"/>
        </w:rPr>
      </w:lvl>
    </w:lvlOverride>
    <w:lvlOverride w:ilvl="7">
      <w:lvl w:ilvl="7">
        <w:start w:val="1"/>
        <w:numFmt w:val="decimal"/>
        <w:lvlText w:val="%1.%2.%3.%4.%5.%6.%7.%8."/>
        <w:lvlJc w:val="left"/>
        <w:pPr>
          <w:ind w:left="454" w:hanging="454"/>
        </w:pPr>
        <w:rPr>
          <w:rFonts w:hint="default"/>
        </w:rPr>
      </w:lvl>
    </w:lvlOverride>
    <w:lvlOverride w:ilvl="8">
      <w:lvl w:ilvl="8">
        <w:start w:val="1"/>
        <w:numFmt w:val="decimal"/>
        <w:lvlText w:val="%1.%2.%3.%4.%5.%6.%7.%8.%9."/>
        <w:lvlJc w:val="left"/>
        <w:pPr>
          <w:ind w:left="454" w:hanging="454"/>
        </w:pPr>
        <w:rPr>
          <w:rFonts w:hint="default"/>
        </w:rPr>
      </w:lvl>
    </w:lvlOverride>
  </w:num>
  <w:num w:numId="3" w16cid:durableId="1689867164">
    <w:abstractNumId w:val="13"/>
  </w:num>
  <w:num w:numId="4" w16cid:durableId="868224944">
    <w:abstractNumId w:val="16"/>
  </w:num>
  <w:num w:numId="5" w16cid:durableId="1195995532">
    <w:abstractNumId w:val="0"/>
  </w:num>
  <w:num w:numId="6" w16cid:durableId="234702598">
    <w:abstractNumId w:val="21"/>
  </w:num>
  <w:num w:numId="7" w16cid:durableId="329187655">
    <w:abstractNumId w:val="11"/>
  </w:num>
  <w:num w:numId="8" w16cid:durableId="2072265750">
    <w:abstractNumId w:val="20"/>
  </w:num>
  <w:num w:numId="9" w16cid:durableId="1336423347">
    <w:abstractNumId w:val="18"/>
  </w:num>
  <w:num w:numId="10" w16cid:durableId="429009952">
    <w:abstractNumId w:val="14"/>
  </w:num>
  <w:num w:numId="11" w16cid:durableId="1412970974">
    <w:abstractNumId w:val="4"/>
  </w:num>
  <w:num w:numId="12" w16cid:durableId="770663199">
    <w:abstractNumId w:val="12"/>
  </w:num>
  <w:num w:numId="13" w16cid:durableId="264310914">
    <w:abstractNumId w:val="3"/>
  </w:num>
  <w:num w:numId="14" w16cid:durableId="1365208917">
    <w:abstractNumId w:val="8"/>
  </w:num>
  <w:num w:numId="15" w16cid:durableId="1507861984">
    <w:abstractNumId w:val="1"/>
  </w:num>
  <w:num w:numId="16" w16cid:durableId="443378459">
    <w:abstractNumId w:val="7"/>
  </w:num>
  <w:num w:numId="17" w16cid:durableId="1741055448">
    <w:abstractNumId w:val="15"/>
  </w:num>
  <w:num w:numId="18" w16cid:durableId="2143645566">
    <w:abstractNumId w:val="19"/>
  </w:num>
  <w:num w:numId="19" w16cid:durableId="1319383008">
    <w:abstractNumId w:val="6"/>
  </w:num>
  <w:num w:numId="20" w16cid:durableId="806627905">
    <w:abstractNumId w:val="17"/>
  </w:num>
  <w:num w:numId="21" w16cid:durableId="744573329">
    <w:abstractNumId w:val="9"/>
  </w:num>
  <w:num w:numId="22" w16cid:durableId="1162085033">
    <w:abstractNumId w:val="5"/>
  </w:num>
  <w:num w:numId="23" w16cid:durableId="20588217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QwMTexNDGxNDCxMDBS0lEKTi0uzszPAykwrAUAEoA3QSwAAAA="/>
  </w:docVars>
  <w:rsids>
    <w:rsidRoot w:val="00F04F84"/>
    <w:rsid w:val="00000415"/>
    <w:rsid w:val="000327E2"/>
    <w:rsid w:val="00057B39"/>
    <w:rsid w:val="00064DDE"/>
    <w:rsid w:val="0008758F"/>
    <w:rsid w:val="00095F00"/>
    <w:rsid w:val="000B200A"/>
    <w:rsid w:val="000C1AC3"/>
    <w:rsid w:val="000C274D"/>
    <w:rsid w:val="000D0302"/>
    <w:rsid w:val="000D064B"/>
    <w:rsid w:val="00104D73"/>
    <w:rsid w:val="00114098"/>
    <w:rsid w:val="00150F28"/>
    <w:rsid w:val="00184789"/>
    <w:rsid w:val="001945EC"/>
    <w:rsid w:val="001E65B0"/>
    <w:rsid w:val="001E6978"/>
    <w:rsid w:val="00241B43"/>
    <w:rsid w:val="00264C4D"/>
    <w:rsid w:val="002A021B"/>
    <w:rsid w:val="002B087C"/>
    <w:rsid w:val="00303AD9"/>
    <w:rsid w:val="00307DD3"/>
    <w:rsid w:val="00310EC4"/>
    <w:rsid w:val="0031273E"/>
    <w:rsid w:val="003132E9"/>
    <w:rsid w:val="003251A2"/>
    <w:rsid w:val="00337883"/>
    <w:rsid w:val="00381E51"/>
    <w:rsid w:val="0039683A"/>
    <w:rsid w:val="003D6C75"/>
    <w:rsid w:val="003F479E"/>
    <w:rsid w:val="00416C15"/>
    <w:rsid w:val="00420A16"/>
    <w:rsid w:val="0042160A"/>
    <w:rsid w:val="004475F5"/>
    <w:rsid w:val="004A11D7"/>
    <w:rsid w:val="004A7031"/>
    <w:rsid w:val="004C362A"/>
    <w:rsid w:val="004E6A01"/>
    <w:rsid w:val="004E7A7E"/>
    <w:rsid w:val="004F7B94"/>
    <w:rsid w:val="00502204"/>
    <w:rsid w:val="00556007"/>
    <w:rsid w:val="0057330C"/>
    <w:rsid w:val="00581FBA"/>
    <w:rsid w:val="00583C59"/>
    <w:rsid w:val="005B17DC"/>
    <w:rsid w:val="005C5395"/>
    <w:rsid w:val="005D17D9"/>
    <w:rsid w:val="006078D0"/>
    <w:rsid w:val="006632DB"/>
    <w:rsid w:val="00671557"/>
    <w:rsid w:val="006910DE"/>
    <w:rsid w:val="006F5229"/>
    <w:rsid w:val="0072662E"/>
    <w:rsid w:val="00734E4E"/>
    <w:rsid w:val="00745C0B"/>
    <w:rsid w:val="007733F8"/>
    <w:rsid w:val="0078222A"/>
    <w:rsid w:val="007B77DE"/>
    <w:rsid w:val="008353EC"/>
    <w:rsid w:val="00850340"/>
    <w:rsid w:val="008570C1"/>
    <w:rsid w:val="00857BC0"/>
    <w:rsid w:val="00862CCD"/>
    <w:rsid w:val="00883CE0"/>
    <w:rsid w:val="008A4EE3"/>
    <w:rsid w:val="008F59C5"/>
    <w:rsid w:val="009308B1"/>
    <w:rsid w:val="00944281"/>
    <w:rsid w:val="00961D63"/>
    <w:rsid w:val="009823DE"/>
    <w:rsid w:val="009B129C"/>
    <w:rsid w:val="009E44EB"/>
    <w:rsid w:val="00A028AE"/>
    <w:rsid w:val="00A10B90"/>
    <w:rsid w:val="00A24625"/>
    <w:rsid w:val="00A30EEA"/>
    <w:rsid w:val="00A40058"/>
    <w:rsid w:val="00A73427"/>
    <w:rsid w:val="00A91C76"/>
    <w:rsid w:val="00AC7C72"/>
    <w:rsid w:val="00AE2B9A"/>
    <w:rsid w:val="00AE6323"/>
    <w:rsid w:val="00B51290"/>
    <w:rsid w:val="00BB1AE6"/>
    <w:rsid w:val="00BC3F3F"/>
    <w:rsid w:val="00BC772A"/>
    <w:rsid w:val="00BE1CA9"/>
    <w:rsid w:val="00BE4B12"/>
    <w:rsid w:val="00BF75CB"/>
    <w:rsid w:val="00C05D99"/>
    <w:rsid w:val="00C46041"/>
    <w:rsid w:val="00CA3B6A"/>
    <w:rsid w:val="00D366E9"/>
    <w:rsid w:val="00D45E99"/>
    <w:rsid w:val="00D71BC1"/>
    <w:rsid w:val="00D86E69"/>
    <w:rsid w:val="00D91EBF"/>
    <w:rsid w:val="00DA31FB"/>
    <w:rsid w:val="00DA67DD"/>
    <w:rsid w:val="00DE2CFC"/>
    <w:rsid w:val="00E17DCB"/>
    <w:rsid w:val="00E4740D"/>
    <w:rsid w:val="00E568A2"/>
    <w:rsid w:val="00E56F8A"/>
    <w:rsid w:val="00E658D4"/>
    <w:rsid w:val="00E774BF"/>
    <w:rsid w:val="00EC5F49"/>
    <w:rsid w:val="00EF2077"/>
    <w:rsid w:val="00EF7C3D"/>
    <w:rsid w:val="00F0114C"/>
    <w:rsid w:val="00F04F84"/>
    <w:rsid w:val="00F273EE"/>
    <w:rsid w:val="00F310B6"/>
    <w:rsid w:val="00F507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F33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2CCD"/>
    <w:pPr>
      <w:spacing w:after="80" w:line="240" w:lineRule="auto"/>
    </w:pPr>
    <w:rPr>
      <w:sz w:val="20"/>
    </w:rPr>
  </w:style>
  <w:style w:type="paragraph" w:styleId="Heading1">
    <w:name w:val="heading 1"/>
    <w:basedOn w:val="Normal"/>
    <w:next w:val="Normal"/>
    <w:link w:val="Heading1Char"/>
    <w:uiPriority w:val="9"/>
    <w:qFormat/>
    <w:rsid w:val="00E17DCB"/>
    <w:pPr>
      <w:keepNext/>
      <w:keepLines/>
      <w:numPr>
        <w:numId w:val="3"/>
      </w:numPr>
      <w:spacing w:before="840" w:after="360"/>
      <w:outlineLvl w:val="0"/>
    </w:pPr>
    <w:rPr>
      <w:rFonts w:ascii="Georgia" w:eastAsiaTheme="majorEastAsia" w:hAnsi="Georgia" w:cstheme="majorBidi"/>
      <w:color w:val="3C1053"/>
      <w:sz w:val="40"/>
      <w:szCs w:val="40"/>
    </w:rPr>
  </w:style>
  <w:style w:type="paragraph" w:styleId="Heading2">
    <w:name w:val="heading 2"/>
    <w:basedOn w:val="Normal"/>
    <w:next w:val="Normal"/>
    <w:link w:val="Heading2Char"/>
    <w:uiPriority w:val="9"/>
    <w:unhideWhenUsed/>
    <w:qFormat/>
    <w:rsid w:val="00E17DCB"/>
    <w:pPr>
      <w:keepNext/>
      <w:keepLines/>
      <w:numPr>
        <w:ilvl w:val="1"/>
        <w:numId w:val="3"/>
      </w:numPr>
      <w:spacing w:before="240" w:after="180"/>
      <w:outlineLvl w:val="1"/>
    </w:pPr>
    <w:rPr>
      <w:rFonts w:eastAsiaTheme="majorEastAsia" w:cstheme="majorBidi"/>
      <w:b/>
      <w:caps/>
      <w:color w:val="3A3634" w:themeColor="text2"/>
      <w:sz w:val="24"/>
      <w:szCs w:val="32"/>
    </w:rPr>
  </w:style>
  <w:style w:type="paragraph" w:styleId="Heading3">
    <w:name w:val="heading 3"/>
    <w:basedOn w:val="Normal"/>
    <w:next w:val="Normal"/>
    <w:link w:val="Heading3Char"/>
    <w:uiPriority w:val="9"/>
    <w:unhideWhenUsed/>
    <w:qFormat/>
    <w:rsid w:val="00264C4D"/>
    <w:pPr>
      <w:keepNext/>
      <w:keepLines/>
      <w:spacing w:before="120" w:after="180"/>
      <w:outlineLvl w:val="2"/>
    </w:pPr>
    <w:rPr>
      <w:rFonts w:eastAsiaTheme="majorEastAsia" w:cstheme="majorBidi"/>
      <w:b/>
      <w:caps/>
      <w:color w:val="3A3634" w:themeColor="text2"/>
      <w:szCs w:val="24"/>
    </w:rPr>
  </w:style>
  <w:style w:type="paragraph" w:styleId="Heading4">
    <w:name w:val="heading 4"/>
    <w:basedOn w:val="Normal"/>
    <w:next w:val="Normal"/>
    <w:link w:val="Heading4Char"/>
    <w:uiPriority w:val="9"/>
    <w:semiHidden/>
    <w:unhideWhenUsed/>
    <w:qFormat/>
    <w:rsid w:val="005C5395"/>
    <w:pPr>
      <w:keepNext/>
      <w:keepLines/>
      <w:spacing w:before="40" w:after="0"/>
      <w:outlineLvl w:val="3"/>
    </w:pPr>
    <w:rPr>
      <w:rFonts w:ascii="Georgia" w:eastAsiaTheme="majorEastAsia" w:hAnsi="Georgia" w:cstheme="majorBidi"/>
      <w:i/>
      <w:iCs/>
      <w:color w:val="3C105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DCB"/>
    <w:rPr>
      <w:rFonts w:ascii="Georgia" w:eastAsiaTheme="majorEastAsia" w:hAnsi="Georgia" w:cstheme="majorBidi"/>
      <w:color w:val="3C1053"/>
      <w:sz w:val="40"/>
      <w:szCs w:val="40"/>
    </w:rPr>
  </w:style>
  <w:style w:type="character" w:customStyle="1" w:styleId="Heading2Char">
    <w:name w:val="Heading 2 Char"/>
    <w:basedOn w:val="DefaultParagraphFont"/>
    <w:link w:val="Heading2"/>
    <w:uiPriority w:val="9"/>
    <w:rsid w:val="00E17DCB"/>
    <w:rPr>
      <w:rFonts w:eastAsiaTheme="majorEastAsia" w:cstheme="majorBidi"/>
      <w:b/>
      <w:caps/>
      <w:color w:val="3A3634" w:themeColor="text2"/>
      <w:sz w:val="24"/>
      <w:szCs w:val="32"/>
    </w:rPr>
  </w:style>
  <w:style w:type="character" w:customStyle="1" w:styleId="Heading3Char">
    <w:name w:val="Heading 3 Char"/>
    <w:basedOn w:val="DefaultParagraphFont"/>
    <w:link w:val="Heading3"/>
    <w:uiPriority w:val="9"/>
    <w:rsid w:val="00264C4D"/>
    <w:rPr>
      <w:rFonts w:eastAsiaTheme="majorEastAsia" w:cstheme="majorBidi"/>
      <w:b/>
      <w:caps/>
      <w:color w:val="3A3634" w:themeColor="text2"/>
      <w:sz w:val="20"/>
      <w:szCs w:val="24"/>
    </w:rPr>
  </w:style>
  <w:style w:type="paragraph" w:styleId="Title">
    <w:name w:val="Title"/>
    <w:basedOn w:val="Normal"/>
    <w:next w:val="Normal"/>
    <w:link w:val="TitleChar"/>
    <w:uiPriority w:val="10"/>
    <w:qFormat/>
    <w:rsid w:val="00850340"/>
    <w:pPr>
      <w:spacing w:after="640"/>
      <w:contextualSpacing/>
    </w:pPr>
    <w:rPr>
      <w:rFonts w:asciiTheme="majorHAnsi" w:eastAsiaTheme="majorEastAsia" w:hAnsiTheme="majorHAnsi" w:cstheme="majorBidi"/>
      <w:b/>
      <w:color w:val="3C1053"/>
      <w:spacing w:val="-10"/>
      <w:kern w:val="28"/>
      <w:sz w:val="84"/>
      <w:szCs w:val="56"/>
    </w:rPr>
  </w:style>
  <w:style w:type="character" w:customStyle="1" w:styleId="TitleChar">
    <w:name w:val="Title Char"/>
    <w:basedOn w:val="DefaultParagraphFont"/>
    <w:link w:val="Title"/>
    <w:uiPriority w:val="10"/>
    <w:rsid w:val="00850340"/>
    <w:rPr>
      <w:rFonts w:asciiTheme="majorHAnsi" w:eastAsiaTheme="majorEastAsia" w:hAnsiTheme="majorHAnsi" w:cstheme="majorBidi"/>
      <w:b/>
      <w:color w:val="3C1053"/>
      <w:spacing w:val="-10"/>
      <w:kern w:val="28"/>
      <w:sz w:val="84"/>
      <w:szCs w:val="56"/>
    </w:rPr>
  </w:style>
  <w:style w:type="paragraph" w:styleId="Subtitle">
    <w:name w:val="Subtitle"/>
    <w:basedOn w:val="Normal"/>
    <w:next w:val="Normal"/>
    <w:link w:val="SubtitleChar"/>
    <w:uiPriority w:val="11"/>
    <w:qFormat/>
    <w:rsid w:val="003F479E"/>
    <w:pPr>
      <w:numPr>
        <w:ilvl w:val="1"/>
      </w:numPr>
      <w:spacing w:before="40" w:after="240"/>
    </w:pPr>
    <w:rPr>
      <w:rFonts w:ascii="Georgia" w:eastAsiaTheme="minorEastAsia" w:hAnsi="Georgia"/>
      <w:color w:val="3A3634" w:themeColor="text2"/>
      <w:sz w:val="28"/>
    </w:rPr>
  </w:style>
  <w:style w:type="character" w:customStyle="1" w:styleId="SubtitleChar">
    <w:name w:val="Subtitle Char"/>
    <w:basedOn w:val="DefaultParagraphFont"/>
    <w:link w:val="Subtitle"/>
    <w:uiPriority w:val="11"/>
    <w:rsid w:val="003F479E"/>
    <w:rPr>
      <w:rFonts w:ascii="Georgia" w:eastAsiaTheme="minorEastAsia" w:hAnsi="Georgia"/>
      <w:color w:val="3A3634" w:themeColor="text2"/>
      <w:sz w:val="28"/>
    </w:rPr>
  </w:style>
  <w:style w:type="paragraph" w:styleId="Header">
    <w:name w:val="header"/>
    <w:basedOn w:val="Normal"/>
    <w:link w:val="HeaderChar"/>
    <w:uiPriority w:val="99"/>
    <w:unhideWhenUsed/>
    <w:rsid w:val="007733F8"/>
    <w:pPr>
      <w:tabs>
        <w:tab w:val="center" w:pos="4513"/>
        <w:tab w:val="right" w:pos="9026"/>
      </w:tabs>
      <w:spacing w:after="0"/>
    </w:pPr>
  </w:style>
  <w:style w:type="character" w:customStyle="1" w:styleId="HeaderChar">
    <w:name w:val="Header Char"/>
    <w:basedOn w:val="DefaultParagraphFont"/>
    <w:link w:val="Header"/>
    <w:uiPriority w:val="99"/>
    <w:rsid w:val="007733F8"/>
    <w:rPr>
      <w:sz w:val="20"/>
    </w:rPr>
  </w:style>
  <w:style w:type="paragraph" w:styleId="Footer">
    <w:name w:val="footer"/>
    <w:basedOn w:val="Normal"/>
    <w:link w:val="FooterChar"/>
    <w:uiPriority w:val="99"/>
    <w:unhideWhenUsed/>
    <w:rsid w:val="007733F8"/>
    <w:pPr>
      <w:tabs>
        <w:tab w:val="center" w:pos="4513"/>
        <w:tab w:val="right" w:pos="9026"/>
      </w:tabs>
      <w:spacing w:after="0"/>
    </w:pPr>
  </w:style>
  <w:style w:type="character" w:customStyle="1" w:styleId="FooterChar">
    <w:name w:val="Footer Char"/>
    <w:basedOn w:val="DefaultParagraphFont"/>
    <w:link w:val="Footer"/>
    <w:uiPriority w:val="99"/>
    <w:rsid w:val="007733F8"/>
    <w:rPr>
      <w:sz w:val="20"/>
    </w:rPr>
  </w:style>
  <w:style w:type="character" w:styleId="PlaceholderText">
    <w:name w:val="Placeholder Text"/>
    <w:basedOn w:val="DefaultParagraphFont"/>
    <w:uiPriority w:val="99"/>
    <w:semiHidden/>
    <w:rsid w:val="00A30EEA"/>
    <w:rPr>
      <w:color w:val="808080"/>
    </w:rPr>
  </w:style>
  <w:style w:type="character" w:customStyle="1" w:styleId="Heading4Char">
    <w:name w:val="Heading 4 Char"/>
    <w:basedOn w:val="DefaultParagraphFont"/>
    <w:link w:val="Heading4"/>
    <w:uiPriority w:val="9"/>
    <w:semiHidden/>
    <w:rsid w:val="005C5395"/>
    <w:rPr>
      <w:rFonts w:ascii="Georgia" w:eastAsiaTheme="majorEastAsia" w:hAnsi="Georgia" w:cstheme="majorBidi"/>
      <w:i/>
      <w:iCs/>
      <w:color w:val="3C1053"/>
      <w:sz w:val="20"/>
    </w:rPr>
  </w:style>
  <w:style w:type="character" w:styleId="Hyperlink">
    <w:name w:val="Hyperlink"/>
    <w:basedOn w:val="DefaultParagraphFont"/>
    <w:uiPriority w:val="99"/>
    <w:unhideWhenUsed/>
    <w:rsid w:val="003132E9"/>
    <w:rPr>
      <w:color w:val="FF0C01" w:themeColor="hyperlink"/>
      <w:u w:val="single"/>
    </w:rPr>
  </w:style>
  <w:style w:type="table" w:styleId="TableGrid">
    <w:name w:val="Table Grid"/>
    <w:basedOn w:val="TableNormal"/>
    <w:uiPriority w:val="39"/>
    <w:rsid w:val="00D91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UTable">
    <w:name w:val="ACU Table"/>
    <w:basedOn w:val="TableNormal"/>
    <w:uiPriority w:val="99"/>
    <w:rsid w:val="004E7A7E"/>
    <w:pPr>
      <w:spacing w:after="0" w:line="240" w:lineRule="auto"/>
    </w:pPr>
    <w:rPr>
      <w:sz w:val="18"/>
    </w:rPr>
    <w:tblPr>
      <w:tblStyleRow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CellMar>
        <w:top w:w="28" w:type="dxa"/>
        <w:left w:w="28" w:type="dxa"/>
        <w:bottom w:w="28" w:type="dxa"/>
        <w:right w:w="28" w:type="dxa"/>
      </w:tblCellMar>
    </w:tblPr>
    <w:tcPr>
      <w:shd w:val="clear" w:color="auto" w:fill="F6F4F0"/>
      <w:vAlign w:val="center"/>
    </w:tcPr>
    <w:tblStylePr w:type="firstRow">
      <w:pPr>
        <w:wordWrap/>
        <w:spacing w:beforeLines="0" w:before="80" w:beforeAutospacing="0" w:afterLines="0" w:after="80" w:afterAutospacing="0" w:line="240" w:lineRule="auto"/>
        <w:ind w:leftChars="0" w:left="0" w:rightChars="0" w:right="0" w:firstLineChars="0" w:firstLine="0"/>
        <w:contextualSpacing/>
        <w:jc w:val="right"/>
      </w:pPr>
      <w:rPr>
        <w:rFonts w:asciiTheme="majorHAnsi" w:hAnsiTheme="majorHAnsi"/>
        <w:b/>
        <w:caps/>
        <w:smallCaps w:val="0"/>
        <w:color w:val="FFFFFF" w:themeColor="background1"/>
        <w:sz w:val="20"/>
      </w:rPr>
      <w:tblPr/>
      <w:tcPr>
        <w:shd w:val="clear" w:color="auto" w:fill="3A3634" w:themeFill="text2"/>
      </w:tcPr>
    </w:tblStylePr>
    <w:tblStylePr w:type="lastRow">
      <w:tblPr/>
      <w:tcPr>
        <w:shd w:val="clear" w:color="auto" w:fill="3C1053" w:themeFill="accent2"/>
      </w:tcPr>
    </w:tblStylePr>
    <w:tblStylePr w:type="firstCol">
      <w:tblPr/>
      <w:tcPr>
        <w:shd w:val="clear" w:color="auto" w:fill="3C1053" w:themeFill="accent2"/>
      </w:tcPr>
    </w:tblStylePr>
    <w:tblStylePr w:type="band2Horz">
      <w:tblPr/>
      <w:tcPr>
        <w:shd w:val="clear" w:color="auto" w:fill="E8E3DB" w:themeFill="background2"/>
      </w:tcPr>
    </w:tblStylePr>
  </w:style>
  <w:style w:type="paragraph" w:customStyle="1" w:styleId="NormalGeorgia">
    <w:name w:val="Normal Georgia"/>
    <w:basedOn w:val="Normal"/>
    <w:link w:val="NormalGeorgiaChar"/>
    <w:qFormat/>
    <w:rsid w:val="0072662E"/>
    <w:rPr>
      <w:rFonts w:ascii="Georgia" w:hAnsi="Georgia"/>
      <w:lang w:val="en-US"/>
    </w:rPr>
  </w:style>
  <w:style w:type="character" w:customStyle="1" w:styleId="NormalGeorgiaChar">
    <w:name w:val="Normal Georgia Char"/>
    <w:basedOn w:val="DefaultParagraphFont"/>
    <w:link w:val="NormalGeorgia"/>
    <w:rsid w:val="0072662E"/>
    <w:rPr>
      <w:rFonts w:ascii="Georgia" w:hAnsi="Georgia"/>
      <w:sz w:val="20"/>
      <w:lang w:val="en-US"/>
    </w:rPr>
  </w:style>
  <w:style w:type="character" w:styleId="IntenseEmphasis">
    <w:name w:val="Intense Emphasis"/>
    <w:basedOn w:val="DefaultParagraphFont"/>
    <w:uiPriority w:val="21"/>
    <w:qFormat/>
    <w:rsid w:val="00EF2077"/>
    <w:rPr>
      <w:i/>
      <w:iCs/>
      <w:color w:val="FF0C01" w:themeColor="accent1"/>
    </w:rPr>
  </w:style>
  <w:style w:type="paragraph" w:styleId="TOC1">
    <w:name w:val="toc 1"/>
    <w:basedOn w:val="Normal"/>
    <w:next w:val="Normal"/>
    <w:autoRedefine/>
    <w:uiPriority w:val="39"/>
    <w:unhideWhenUsed/>
    <w:rsid w:val="00000415"/>
    <w:pPr>
      <w:spacing w:after="100"/>
    </w:pPr>
  </w:style>
  <w:style w:type="paragraph" w:styleId="TOC2">
    <w:name w:val="toc 2"/>
    <w:basedOn w:val="Normal"/>
    <w:next w:val="Normal"/>
    <w:autoRedefine/>
    <w:uiPriority w:val="39"/>
    <w:unhideWhenUsed/>
    <w:rsid w:val="00000415"/>
    <w:pPr>
      <w:spacing w:after="100"/>
    </w:pPr>
  </w:style>
  <w:style w:type="paragraph" w:styleId="ListParagraph">
    <w:name w:val="List Paragraph"/>
    <w:aliases w:val="Bullet List"/>
    <w:basedOn w:val="Normal"/>
    <w:link w:val="ListParagraphChar"/>
    <w:uiPriority w:val="1"/>
    <w:qFormat/>
    <w:rsid w:val="00000415"/>
    <w:pPr>
      <w:ind w:left="720"/>
      <w:contextualSpacing/>
    </w:pPr>
  </w:style>
  <w:style w:type="paragraph" w:customStyle="1" w:styleId="ACUMajorHeading">
    <w:name w:val="ACUMajorHeading"/>
    <w:basedOn w:val="NoSpacing"/>
    <w:link w:val="ACUMajorHeadingChar"/>
    <w:qFormat/>
    <w:rsid w:val="00381E51"/>
    <w:pPr>
      <w:spacing w:after="714"/>
    </w:pPr>
    <w:rPr>
      <w:rFonts w:ascii="Arial" w:hAnsi="Arial"/>
      <w:b/>
      <w:color w:val="FFFFFF" w:themeColor="background1"/>
      <w:sz w:val="84"/>
      <w:szCs w:val="18"/>
    </w:rPr>
  </w:style>
  <w:style w:type="character" w:customStyle="1" w:styleId="ACUMajorHeadingChar">
    <w:name w:val="ACUMajorHeading Char"/>
    <w:basedOn w:val="DefaultParagraphFont"/>
    <w:link w:val="ACUMajorHeading"/>
    <w:rsid w:val="00381E51"/>
    <w:rPr>
      <w:rFonts w:ascii="Arial" w:hAnsi="Arial"/>
      <w:b/>
      <w:color w:val="FFFFFF" w:themeColor="background1"/>
      <w:sz w:val="84"/>
      <w:szCs w:val="18"/>
    </w:rPr>
  </w:style>
  <w:style w:type="paragraph" w:styleId="NoSpacing">
    <w:name w:val="No Spacing"/>
    <w:uiPriority w:val="1"/>
    <w:qFormat/>
    <w:rsid w:val="00F04F84"/>
    <w:pPr>
      <w:spacing w:after="0" w:line="240" w:lineRule="auto"/>
    </w:pPr>
    <w:rPr>
      <w:sz w:val="20"/>
    </w:rPr>
  </w:style>
  <w:style w:type="character" w:styleId="UnresolvedMention">
    <w:name w:val="Unresolved Mention"/>
    <w:basedOn w:val="DefaultParagraphFont"/>
    <w:uiPriority w:val="99"/>
    <w:rsid w:val="004C362A"/>
    <w:rPr>
      <w:color w:val="605E5C"/>
      <w:shd w:val="clear" w:color="auto" w:fill="E1DFDD"/>
    </w:rPr>
  </w:style>
  <w:style w:type="paragraph" w:customStyle="1" w:styleId="Imageheader">
    <w:name w:val="Image header"/>
    <w:basedOn w:val="Normal"/>
    <w:link w:val="ImageheaderChar"/>
    <w:qFormat/>
    <w:rsid w:val="00057B39"/>
    <w:rPr>
      <w:rFonts w:hAnsi="Arial"/>
      <w:b/>
      <w:bCs/>
      <w:color w:val="541674" w:themeColor="accent2" w:themeTint="E6"/>
      <w:kern w:val="24"/>
      <w:sz w:val="28"/>
      <w:szCs w:val="28"/>
    </w:rPr>
  </w:style>
  <w:style w:type="paragraph" w:customStyle="1" w:styleId="paragraph">
    <w:name w:val="paragraph"/>
    <w:basedOn w:val="Normal"/>
    <w:rsid w:val="00BE4B1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ImageheaderChar">
    <w:name w:val="Image header Char"/>
    <w:basedOn w:val="DefaultParagraphFont"/>
    <w:link w:val="Imageheader"/>
    <w:rsid w:val="00057B39"/>
    <w:rPr>
      <w:rFonts w:hAnsi="Arial"/>
      <w:b/>
      <w:bCs/>
      <w:color w:val="541674" w:themeColor="accent2" w:themeTint="E6"/>
      <w:kern w:val="24"/>
      <w:sz w:val="28"/>
      <w:szCs w:val="28"/>
    </w:rPr>
  </w:style>
  <w:style w:type="character" w:customStyle="1" w:styleId="normaltextrun">
    <w:name w:val="normaltextrun"/>
    <w:basedOn w:val="DefaultParagraphFont"/>
    <w:rsid w:val="00BE4B12"/>
  </w:style>
  <w:style w:type="character" w:customStyle="1" w:styleId="eop">
    <w:name w:val="eop"/>
    <w:basedOn w:val="DefaultParagraphFont"/>
    <w:rsid w:val="00BE4B12"/>
  </w:style>
  <w:style w:type="character" w:customStyle="1" w:styleId="superscript">
    <w:name w:val="superscript"/>
    <w:basedOn w:val="DefaultParagraphFont"/>
    <w:rsid w:val="00BE4B12"/>
  </w:style>
  <w:style w:type="character" w:customStyle="1" w:styleId="ListParagraphChar">
    <w:name w:val="List Paragraph Char"/>
    <w:aliases w:val="Bullet List Char"/>
    <w:link w:val="ListParagraph"/>
    <w:uiPriority w:val="1"/>
    <w:locked/>
    <w:rsid w:val="00BE4B1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uresearchbank.acu.edu.au/" TargetMode="External"/><Relationship Id="rId26" Type="http://schemas.openxmlformats.org/officeDocument/2006/relationships/hyperlink" Target="https://library.acu.edu.au/help/contact-us/library-academic-and-research-services-team" TargetMode="External"/><Relationship Id="rId3" Type="http://schemas.openxmlformats.org/officeDocument/2006/relationships/customXml" Target="../customXml/item3.xml"/><Relationship Id="rId21" Type="http://schemas.openxmlformats.org/officeDocument/2006/relationships/hyperlink" Target="https://library.acu.edu.au/open-access/research/read-and-publis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library.acu.edu.au/research/publish/isbn-allocation-and-doi-minting"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ibrary.acu.edu.au/research/research-data-management-toolki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acuresearchbank.acu.edu.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curesearchbank.acu.edu.au/"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library.acu.edu.au/our-library/policies-and-guidelines/library-collection-developm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curesearchbank.acu.edu.au/" TargetMode="External"/><Relationship Id="rId27" Type="http://schemas.openxmlformats.org/officeDocument/2006/relationships/footer" Target="foot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CU Colour Palette">
      <a:dk1>
        <a:sysClr val="windowText" lastClr="000000"/>
      </a:dk1>
      <a:lt1>
        <a:sysClr val="window" lastClr="FFFFFF"/>
      </a:lt1>
      <a:dk2>
        <a:srgbClr val="3A3634"/>
      </a:dk2>
      <a:lt2>
        <a:srgbClr val="E8E3DB"/>
      </a:lt2>
      <a:accent1>
        <a:srgbClr val="FF0C01"/>
      </a:accent1>
      <a:accent2>
        <a:srgbClr val="3C1053"/>
      </a:accent2>
      <a:accent3>
        <a:srgbClr val="FFFFFF"/>
      </a:accent3>
      <a:accent4>
        <a:srgbClr val="7F7A77"/>
      </a:accent4>
      <a:accent5>
        <a:srgbClr val="3A3634"/>
      </a:accent5>
      <a:accent6>
        <a:srgbClr val="E8E3DB"/>
      </a:accent6>
      <a:hlink>
        <a:srgbClr val="FF0C01"/>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87B0C072A4F4F8D43E8458938A028" ma:contentTypeVersion="13" ma:contentTypeDescription="Create a new document." ma:contentTypeScope="" ma:versionID="89febe4c37348f469f0c9226d8caaae9">
  <xsd:schema xmlns:xsd="http://www.w3.org/2001/XMLSchema" xmlns:xs="http://www.w3.org/2001/XMLSchema" xmlns:p="http://schemas.microsoft.com/office/2006/metadata/properties" xmlns:ns2="45090e3a-5845-4117-8763-5ec5e5de3b11" targetNamespace="http://schemas.microsoft.com/office/2006/metadata/properties" ma:root="true" ma:fieldsID="cb71f183c6429b99e613c084fe54045b" ns2:_="">
    <xsd:import namespace="45090e3a-5845-4117-8763-5ec5e5de3b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90e3a-5845-4117-8763-5ec5e5de3b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B6579A-9BB8-425D-88F7-7453FC506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90e3a-5845-4117-8763-5ec5e5de3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2FEC9-EAB1-48BE-A23E-FDA64A26BBB9}">
  <ds:schemaRefs>
    <ds:schemaRef ds:uri="http://schemas.openxmlformats.org/officeDocument/2006/bibliography"/>
  </ds:schemaRefs>
</ds:datastoreItem>
</file>

<file path=customXml/itemProps3.xml><?xml version="1.0" encoding="utf-8"?>
<ds:datastoreItem xmlns:ds="http://schemas.openxmlformats.org/officeDocument/2006/customXml" ds:itemID="{ED2C554F-0EE7-40F2-BF81-9D5C760CE6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D37665-6323-4A84-AAFA-0804ED7EC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Catholic University</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Waye</dc:creator>
  <cp:keywords/>
  <dc:description/>
  <cp:lastModifiedBy>Diana Cranage</cp:lastModifiedBy>
  <cp:revision>2</cp:revision>
  <dcterms:created xsi:type="dcterms:W3CDTF">2023-05-23T01:25:00Z</dcterms:created>
  <dcterms:modified xsi:type="dcterms:W3CDTF">2023-05-23T01:25:00Z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0x01010010C87B0C072A4F4F8D43E8458938A028</vt:lpwstr>
  </property>
  <property fmtid="{D5CDD505-2E9C-101B-9397-08002B2CF9AE}" pid="3" name="Order">
    <vt:r8>117400</vt:r8>
  </property>
</Properties>
</file>